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5F766" w14:textId="77777777" w:rsidR="000910DA" w:rsidRDefault="000910DA">
      <w:pPr>
        <w:rPr>
          <w:rFonts w:asciiTheme="majorHAnsi" w:eastAsiaTheme="majorEastAsia" w:hAnsiTheme="majorHAnsi" w:cstheme="majorBidi"/>
          <w:caps/>
          <w:color w:val="404040" w:themeColor="text1" w:themeTint="BF"/>
          <w:spacing w:val="-10"/>
          <w:sz w:val="96"/>
          <w:szCs w:val="72"/>
        </w:rPr>
      </w:pPr>
    </w:p>
    <w:p w14:paraId="4270C29F" w14:textId="77777777" w:rsidR="00E00986" w:rsidRPr="00C62F39" w:rsidRDefault="00E00986">
      <w:pPr>
        <w:rPr>
          <w:rFonts w:asciiTheme="majorHAnsi" w:eastAsiaTheme="majorEastAsia" w:hAnsiTheme="majorHAnsi" w:cstheme="majorBidi"/>
          <w:caps/>
          <w:color w:val="404040" w:themeColor="text1" w:themeTint="BF"/>
          <w:spacing w:val="-10"/>
          <w:sz w:val="96"/>
          <w:szCs w:val="72"/>
        </w:rPr>
      </w:pPr>
    </w:p>
    <w:p w14:paraId="7AE71AEF" w14:textId="77777777" w:rsidR="000910DA" w:rsidRPr="00C62F39" w:rsidRDefault="000910DA" w:rsidP="000910DA">
      <w:pPr>
        <w:pStyle w:val="Title"/>
        <w:jc w:val="center"/>
        <w:rPr>
          <w:sz w:val="56"/>
        </w:rPr>
      </w:pPr>
      <w:r w:rsidRPr="00C62F39">
        <w:rPr>
          <w:sz w:val="56"/>
        </w:rPr>
        <w:t>Glass/Metal Nozzle Production</w:t>
      </w:r>
    </w:p>
    <w:p w14:paraId="0F01467A" w14:textId="77777777" w:rsidR="000910DA" w:rsidRPr="00C62F39" w:rsidRDefault="000910DA" w:rsidP="000910DA">
      <w:pPr>
        <w:rPr>
          <w:sz w:val="22"/>
        </w:rPr>
      </w:pPr>
    </w:p>
    <w:p w14:paraId="3EF96F57" w14:textId="77777777" w:rsidR="000910DA" w:rsidRPr="00C62F39" w:rsidRDefault="000910DA" w:rsidP="000910DA">
      <w:pPr>
        <w:rPr>
          <w:sz w:val="22"/>
        </w:rPr>
      </w:pPr>
    </w:p>
    <w:p w14:paraId="02313F37" w14:textId="77777777" w:rsidR="000910DA" w:rsidRPr="00C62F39" w:rsidRDefault="000910DA" w:rsidP="000910DA">
      <w:pPr>
        <w:rPr>
          <w:sz w:val="22"/>
        </w:rPr>
      </w:pPr>
    </w:p>
    <w:p w14:paraId="3652D5F5" w14:textId="77777777" w:rsidR="000910DA" w:rsidRPr="00C62F39" w:rsidRDefault="000910DA" w:rsidP="000910DA">
      <w:pPr>
        <w:rPr>
          <w:sz w:val="22"/>
        </w:rPr>
      </w:pPr>
    </w:p>
    <w:p w14:paraId="22E6DB98" w14:textId="77777777" w:rsidR="000910DA" w:rsidRDefault="000910DA" w:rsidP="000910DA">
      <w:pPr>
        <w:rPr>
          <w:sz w:val="22"/>
        </w:rPr>
      </w:pPr>
    </w:p>
    <w:p w14:paraId="0D831A8F" w14:textId="77777777" w:rsidR="00E00986" w:rsidRDefault="00E00986" w:rsidP="000910DA">
      <w:pPr>
        <w:rPr>
          <w:sz w:val="22"/>
        </w:rPr>
      </w:pPr>
    </w:p>
    <w:p w14:paraId="799E863C" w14:textId="77777777" w:rsidR="00E00986" w:rsidRDefault="00E00986" w:rsidP="000910DA">
      <w:pPr>
        <w:rPr>
          <w:sz w:val="22"/>
        </w:rPr>
      </w:pPr>
    </w:p>
    <w:p w14:paraId="5190A508" w14:textId="77777777" w:rsidR="00E00986" w:rsidRPr="00C62F39" w:rsidRDefault="00E00986" w:rsidP="000910DA">
      <w:pPr>
        <w:rPr>
          <w:sz w:val="22"/>
        </w:rPr>
      </w:pPr>
    </w:p>
    <w:p w14:paraId="3517F9DA" w14:textId="77777777" w:rsidR="000910DA" w:rsidRPr="00C62F39" w:rsidRDefault="000910DA" w:rsidP="000910DA">
      <w:pPr>
        <w:rPr>
          <w:sz w:val="22"/>
        </w:rPr>
      </w:pPr>
    </w:p>
    <w:p w14:paraId="73D8E0C8" w14:textId="77777777" w:rsidR="000910DA" w:rsidRPr="00C62F39" w:rsidRDefault="000910DA" w:rsidP="000910DA">
      <w:pPr>
        <w:rPr>
          <w:sz w:val="22"/>
        </w:rPr>
      </w:pPr>
    </w:p>
    <w:p w14:paraId="62344886" w14:textId="77777777" w:rsidR="00FE77C6" w:rsidRPr="00C62F39" w:rsidRDefault="00FE77C6" w:rsidP="00FE77C6">
      <w:pPr>
        <w:rPr>
          <w:sz w:val="22"/>
        </w:rPr>
      </w:pPr>
    </w:p>
    <w:p w14:paraId="0ACF1DDE" w14:textId="77777777" w:rsidR="000910DA" w:rsidRPr="00C62F39" w:rsidRDefault="000910DA" w:rsidP="000910DA">
      <w:pPr>
        <w:jc w:val="center"/>
        <w:rPr>
          <w:sz w:val="24"/>
        </w:rPr>
      </w:pPr>
      <w:r w:rsidRPr="00C62F39">
        <w:rPr>
          <w:sz w:val="24"/>
        </w:rPr>
        <w:t>ENGR 480 – Manufacturing Systems</w:t>
      </w:r>
      <w:r w:rsidRPr="00C62F39">
        <w:rPr>
          <w:sz w:val="24"/>
        </w:rPr>
        <w:br/>
      </w:r>
    </w:p>
    <w:p w14:paraId="46B97150" w14:textId="77777777" w:rsidR="000910DA" w:rsidRPr="00C62F39" w:rsidRDefault="000910DA" w:rsidP="000910DA">
      <w:pPr>
        <w:jc w:val="center"/>
        <w:rPr>
          <w:sz w:val="24"/>
        </w:rPr>
      </w:pPr>
      <w:r w:rsidRPr="00C62F39">
        <w:rPr>
          <w:sz w:val="24"/>
        </w:rPr>
        <w:t>TEAM</w:t>
      </w:r>
    </w:p>
    <w:p w14:paraId="533CF595" w14:textId="77777777" w:rsidR="000910DA" w:rsidRPr="00C62F39" w:rsidRDefault="000910DA" w:rsidP="000910DA">
      <w:pPr>
        <w:jc w:val="center"/>
        <w:rPr>
          <w:sz w:val="24"/>
        </w:rPr>
      </w:pPr>
      <w:r w:rsidRPr="00C62F39">
        <w:rPr>
          <w:sz w:val="24"/>
        </w:rPr>
        <w:t>Sue-Jean Choi</w:t>
      </w:r>
      <w:r w:rsidRPr="00C62F39">
        <w:rPr>
          <w:sz w:val="24"/>
        </w:rPr>
        <w:br/>
        <w:t>Jonathan Platner</w:t>
      </w:r>
      <w:r w:rsidRPr="00C62F39">
        <w:rPr>
          <w:sz w:val="24"/>
        </w:rPr>
        <w:br/>
        <w:t>Eli Zamora</w:t>
      </w:r>
    </w:p>
    <w:p w14:paraId="64A64811" w14:textId="77777777" w:rsidR="000910DA" w:rsidRPr="00C62F39" w:rsidRDefault="000910DA" w:rsidP="000910DA">
      <w:pPr>
        <w:jc w:val="center"/>
        <w:rPr>
          <w:sz w:val="22"/>
        </w:rPr>
      </w:pPr>
      <w:bookmarkStart w:id="0" w:name="_GoBack"/>
      <w:bookmarkEnd w:id="0"/>
      <w:r w:rsidRPr="00C62F39">
        <w:rPr>
          <w:sz w:val="22"/>
        </w:rPr>
        <w:t>December 12, 2017</w:t>
      </w:r>
    </w:p>
    <w:sdt>
      <w:sdtPr>
        <w:rPr>
          <w:caps w:val="0"/>
          <w:color w:val="auto"/>
          <w:spacing w:val="0"/>
          <w:sz w:val="20"/>
          <w:szCs w:val="20"/>
        </w:rPr>
        <w:id w:val="-2113499197"/>
        <w:docPartObj>
          <w:docPartGallery w:val="Table of Contents"/>
          <w:docPartUnique/>
        </w:docPartObj>
      </w:sdtPr>
      <w:sdtEndPr>
        <w:rPr>
          <w:b/>
          <w:bCs/>
          <w:noProof/>
          <w:sz w:val="24"/>
        </w:rPr>
      </w:sdtEndPr>
      <w:sdtContent>
        <w:p w14:paraId="5A27A671" w14:textId="77777777" w:rsidR="00225D76" w:rsidRPr="00C62F39" w:rsidRDefault="00225D76" w:rsidP="00C62F39">
          <w:pPr>
            <w:pStyle w:val="TOCHeading"/>
          </w:pPr>
          <w:r w:rsidRPr="00C62F39">
            <w:t>Table of Contents</w:t>
          </w:r>
        </w:p>
        <w:p w14:paraId="6EA7E9B5" w14:textId="58C75F43" w:rsidR="00EA04A4" w:rsidRDefault="00225D76">
          <w:pPr>
            <w:pStyle w:val="TOC1"/>
            <w:tabs>
              <w:tab w:val="right" w:leader="dot" w:pos="9350"/>
            </w:tabs>
            <w:rPr>
              <w:rFonts w:cstheme="minorBidi"/>
              <w:noProof/>
              <w:sz w:val="22"/>
              <w:szCs w:val="22"/>
            </w:rPr>
          </w:pPr>
          <w:r w:rsidRPr="00C62F39">
            <w:rPr>
              <w:sz w:val="24"/>
            </w:rPr>
            <w:fldChar w:fldCharType="begin"/>
          </w:r>
          <w:r w:rsidRPr="00C62F39">
            <w:rPr>
              <w:sz w:val="24"/>
            </w:rPr>
            <w:instrText xml:space="preserve"> TOC \o "1-3" \h \z \u </w:instrText>
          </w:r>
          <w:r w:rsidRPr="00C62F39">
            <w:rPr>
              <w:sz w:val="24"/>
            </w:rPr>
            <w:fldChar w:fldCharType="separate"/>
          </w:r>
          <w:hyperlink w:anchor="_Toc501058302" w:history="1">
            <w:r w:rsidR="00EA04A4" w:rsidRPr="00B06D13">
              <w:rPr>
                <w:rStyle w:val="Hyperlink"/>
                <w:noProof/>
              </w:rPr>
              <w:t>Introduction</w:t>
            </w:r>
            <w:r w:rsidR="00EA04A4">
              <w:rPr>
                <w:noProof/>
                <w:webHidden/>
              </w:rPr>
              <w:tab/>
            </w:r>
            <w:r w:rsidR="00EA04A4">
              <w:rPr>
                <w:noProof/>
                <w:webHidden/>
              </w:rPr>
              <w:fldChar w:fldCharType="begin"/>
            </w:r>
            <w:r w:rsidR="00EA04A4">
              <w:rPr>
                <w:noProof/>
                <w:webHidden/>
              </w:rPr>
              <w:instrText xml:space="preserve"> PAGEREF _Toc501058302 \h </w:instrText>
            </w:r>
            <w:r w:rsidR="00EA04A4">
              <w:rPr>
                <w:noProof/>
                <w:webHidden/>
              </w:rPr>
            </w:r>
            <w:r w:rsidR="00EA04A4">
              <w:rPr>
                <w:noProof/>
                <w:webHidden/>
              </w:rPr>
              <w:fldChar w:fldCharType="separate"/>
            </w:r>
            <w:r w:rsidR="00EA04A4">
              <w:rPr>
                <w:noProof/>
                <w:webHidden/>
              </w:rPr>
              <w:t>3</w:t>
            </w:r>
            <w:r w:rsidR="00EA04A4">
              <w:rPr>
                <w:noProof/>
                <w:webHidden/>
              </w:rPr>
              <w:fldChar w:fldCharType="end"/>
            </w:r>
          </w:hyperlink>
        </w:p>
        <w:p w14:paraId="3ABDBBAA" w14:textId="786D336D" w:rsidR="00EA04A4" w:rsidRDefault="00EA04A4">
          <w:pPr>
            <w:pStyle w:val="TOC1"/>
            <w:tabs>
              <w:tab w:val="right" w:leader="dot" w:pos="9350"/>
            </w:tabs>
            <w:rPr>
              <w:rFonts w:cstheme="minorBidi"/>
              <w:noProof/>
              <w:sz w:val="22"/>
              <w:szCs w:val="22"/>
            </w:rPr>
          </w:pPr>
          <w:hyperlink w:anchor="_Toc501058303" w:history="1">
            <w:r w:rsidRPr="00B06D13">
              <w:rPr>
                <w:rStyle w:val="Hyperlink"/>
                <w:noProof/>
              </w:rPr>
              <w:t>Loading the Machine</w:t>
            </w:r>
            <w:r>
              <w:rPr>
                <w:noProof/>
                <w:webHidden/>
              </w:rPr>
              <w:tab/>
            </w:r>
            <w:r>
              <w:rPr>
                <w:noProof/>
                <w:webHidden/>
              </w:rPr>
              <w:fldChar w:fldCharType="begin"/>
            </w:r>
            <w:r>
              <w:rPr>
                <w:noProof/>
                <w:webHidden/>
              </w:rPr>
              <w:instrText xml:space="preserve"> PAGEREF _Toc501058303 \h </w:instrText>
            </w:r>
            <w:r>
              <w:rPr>
                <w:noProof/>
                <w:webHidden/>
              </w:rPr>
            </w:r>
            <w:r>
              <w:rPr>
                <w:noProof/>
                <w:webHidden/>
              </w:rPr>
              <w:fldChar w:fldCharType="separate"/>
            </w:r>
            <w:r>
              <w:rPr>
                <w:noProof/>
                <w:webHidden/>
              </w:rPr>
              <w:t>3</w:t>
            </w:r>
            <w:r>
              <w:rPr>
                <w:noProof/>
                <w:webHidden/>
              </w:rPr>
              <w:fldChar w:fldCharType="end"/>
            </w:r>
          </w:hyperlink>
        </w:p>
        <w:p w14:paraId="1BD54CCA" w14:textId="64E63866" w:rsidR="00EA04A4" w:rsidRDefault="00EA04A4">
          <w:pPr>
            <w:pStyle w:val="TOC1"/>
            <w:tabs>
              <w:tab w:val="right" w:leader="dot" w:pos="9350"/>
            </w:tabs>
            <w:rPr>
              <w:rFonts w:cstheme="minorBidi"/>
              <w:noProof/>
              <w:sz w:val="22"/>
              <w:szCs w:val="22"/>
            </w:rPr>
          </w:pPr>
          <w:hyperlink w:anchor="_Toc501058304" w:history="1">
            <w:r w:rsidRPr="00B06D13">
              <w:rPr>
                <w:rStyle w:val="Hyperlink"/>
                <w:noProof/>
              </w:rPr>
              <w:t>Preparing the Fusion Chamber</w:t>
            </w:r>
            <w:r>
              <w:rPr>
                <w:noProof/>
                <w:webHidden/>
              </w:rPr>
              <w:tab/>
            </w:r>
            <w:r>
              <w:rPr>
                <w:noProof/>
                <w:webHidden/>
              </w:rPr>
              <w:fldChar w:fldCharType="begin"/>
            </w:r>
            <w:r>
              <w:rPr>
                <w:noProof/>
                <w:webHidden/>
              </w:rPr>
              <w:instrText xml:space="preserve"> PAGEREF _Toc501058304 \h </w:instrText>
            </w:r>
            <w:r>
              <w:rPr>
                <w:noProof/>
                <w:webHidden/>
              </w:rPr>
            </w:r>
            <w:r>
              <w:rPr>
                <w:noProof/>
                <w:webHidden/>
              </w:rPr>
              <w:fldChar w:fldCharType="separate"/>
            </w:r>
            <w:r>
              <w:rPr>
                <w:noProof/>
                <w:webHidden/>
              </w:rPr>
              <w:t>4</w:t>
            </w:r>
            <w:r>
              <w:rPr>
                <w:noProof/>
                <w:webHidden/>
              </w:rPr>
              <w:fldChar w:fldCharType="end"/>
            </w:r>
          </w:hyperlink>
        </w:p>
        <w:p w14:paraId="60EFA7AA" w14:textId="3C76228A" w:rsidR="00EA04A4" w:rsidRDefault="00EA04A4">
          <w:pPr>
            <w:pStyle w:val="TOC1"/>
            <w:tabs>
              <w:tab w:val="right" w:leader="dot" w:pos="9350"/>
            </w:tabs>
            <w:rPr>
              <w:rFonts w:cstheme="minorBidi"/>
              <w:noProof/>
              <w:sz w:val="22"/>
              <w:szCs w:val="22"/>
            </w:rPr>
          </w:pPr>
          <w:hyperlink w:anchor="_Toc501058305" w:history="1">
            <w:r w:rsidRPr="00B06D13">
              <w:rPr>
                <w:rStyle w:val="Hyperlink"/>
                <w:noProof/>
              </w:rPr>
              <w:t>Running Command</w:t>
            </w:r>
            <w:r>
              <w:rPr>
                <w:noProof/>
                <w:webHidden/>
              </w:rPr>
              <w:tab/>
            </w:r>
            <w:r>
              <w:rPr>
                <w:noProof/>
                <w:webHidden/>
              </w:rPr>
              <w:fldChar w:fldCharType="begin"/>
            </w:r>
            <w:r>
              <w:rPr>
                <w:noProof/>
                <w:webHidden/>
              </w:rPr>
              <w:instrText xml:space="preserve"> PAGEREF _Toc501058305 \h </w:instrText>
            </w:r>
            <w:r>
              <w:rPr>
                <w:noProof/>
                <w:webHidden/>
              </w:rPr>
            </w:r>
            <w:r>
              <w:rPr>
                <w:noProof/>
                <w:webHidden/>
              </w:rPr>
              <w:fldChar w:fldCharType="separate"/>
            </w:r>
            <w:r>
              <w:rPr>
                <w:noProof/>
                <w:webHidden/>
              </w:rPr>
              <w:t>5</w:t>
            </w:r>
            <w:r>
              <w:rPr>
                <w:noProof/>
                <w:webHidden/>
              </w:rPr>
              <w:fldChar w:fldCharType="end"/>
            </w:r>
          </w:hyperlink>
        </w:p>
        <w:p w14:paraId="65000D22" w14:textId="6ECCEB89" w:rsidR="00EA04A4" w:rsidRDefault="00EA04A4">
          <w:pPr>
            <w:pStyle w:val="TOC1"/>
            <w:tabs>
              <w:tab w:val="right" w:leader="dot" w:pos="9350"/>
            </w:tabs>
            <w:rPr>
              <w:rFonts w:cstheme="minorBidi"/>
              <w:noProof/>
              <w:sz w:val="22"/>
              <w:szCs w:val="22"/>
            </w:rPr>
          </w:pPr>
          <w:hyperlink w:anchor="_Toc501058306" w:history="1">
            <w:r w:rsidRPr="00B06D13">
              <w:rPr>
                <w:rStyle w:val="Hyperlink"/>
                <w:noProof/>
              </w:rPr>
              <w:t>Clearing Jams</w:t>
            </w:r>
            <w:r>
              <w:rPr>
                <w:noProof/>
                <w:webHidden/>
              </w:rPr>
              <w:tab/>
            </w:r>
            <w:r>
              <w:rPr>
                <w:noProof/>
                <w:webHidden/>
              </w:rPr>
              <w:fldChar w:fldCharType="begin"/>
            </w:r>
            <w:r>
              <w:rPr>
                <w:noProof/>
                <w:webHidden/>
              </w:rPr>
              <w:instrText xml:space="preserve"> PAGEREF _Toc501058306 \h </w:instrText>
            </w:r>
            <w:r>
              <w:rPr>
                <w:noProof/>
                <w:webHidden/>
              </w:rPr>
            </w:r>
            <w:r>
              <w:rPr>
                <w:noProof/>
                <w:webHidden/>
              </w:rPr>
              <w:fldChar w:fldCharType="separate"/>
            </w:r>
            <w:r>
              <w:rPr>
                <w:noProof/>
                <w:webHidden/>
              </w:rPr>
              <w:t>5</w:t>
            </w:r>
            <w:r>
              <w:rPr>
                <w:noProof/>
                <w:webHidden/>
              </w:rPr>
              <w:fldChar w:fldCharType="end"/>
            </w:r>
          </w:hyperlink>
        </w:p>
        <w:p w14:paraId="4E04AC2A" w14:textId="32D3680F" w:rsidR="00EA04A4" w:rsidRDefault="00EA04A4">
          <w:pPr>
            <w:pStyle w:val="TOC2"/>
            <w:tabs>
              <w:tab w:val="right" w:leader="dot" w:pos="9350"/>
            </w:tabs>
            <w:rPr>
              <w:rFonts w:cstheme="minorBidi"/>
              <w:noProof/>
              <w:sz w:val="22"/>
              <w:szCs w:val="22"/>
            </w:rPr>
          </w:pPr>
          <w:hyperlink w:anchor="_Toc501058307" w:history="1">
            <w:r w:rsidRPr="00B06D13">
              <w:rPr>
                <w:rStyle w:val="Hyperlink"/>
                <w:noProof/>
              </w:rPr>
              <w:t>Nozzle Dispenser</w:t>
            </w:r>
            <w:r>
              <w:rPr>
                <w:noProof/>
                <w:webHidden/>
              </w:rPr>
              <w:tab/>
            </w:r>
            <w:r>
              <w:rPr>
                <w:noProof/>
                <w:webHidden/>
              </w:rPr>
              <w:fldChar w:fldCharType="begin"/>
            </w:r>
            <w:r>
              <w:rPr>
                <w:noProof/>
                <w:webHidden/>
              </w:rPr>
              <w:instrText xml:space="preserve"> PAGEREF _Toc501058307 \h </w:instrText>
            </w:r>
            <w:r>
              <w:rPr>
                <w:noProof/>
                <w:webHidden/>
              </w:rPr>
            </w:r>
            <w:r>
              <w:rPr>
                <w:noProof/>
                <w:webHidden/>
              </w:rPr>
              <w:fldChar w:fldCharType="separate"/>
            </w:r>
            <w:r>
              <w:rPr>
                <w:noProof/>
                <w:webHidden/>
              </w:rPr>
              <w:t>6</w:t>
            </w:r>
            <w:r>
              <w:rPr>
                <w:noProof/>
                <w:webHidden/>
              </w:rPr>
              <w:fldChar w:fldCharType="end"/>
            </w:r>
          </w:hyperlink>
        </w:p>
        <w:p w14:paraId="244DA6CB" w14:textId="3C7FFD03" w:rsidR="00EA04A4" w:rsidRDefault="00EA04A4">
          <w:pPr>
            <w:pStyle w:val="TOC3"/>
            <w:tabs>
              <w:tab w:val="right" w:leader="dot" w:pos="9350"/>
            </w:tabs>
            <w:rPr>
              <w:rFonts w:cstheme="minorBidi"/>
              <w:noProof/>
              <w:sz w:val="22"/>
              <w:szCs w:val="22"/>
            </w:rPr>
          </w:pPr>
          <w:hyperlink w:anchor="_Toc501058308" w:history="1">
            <w:r w:rsidRPr="00B06D13">
              <w:rPr>
                <w:rStyle w:val="Hyperlink"/>
                <w:noProof/>
              </w:rPr>
              <w:t>Alignment Jams</w:t>
            </w:r>
            <w:r>
              <w:rPr>
                <w:noProof/>
                <w:webHidden/>
              </w:rPr>
              <w:tab/>
            </w:r>
            <w:r>
              <w:rPr>
                <w:noProof/>
                <w:webHidden/>
              </w:rPr>
              <w:fldChar w:fldCharType="begin"/>
            </w:r>
            <w:r>
              <w:rPr>
                <w:noProof/>
                <w:webHidden/>
              </w:rPr>
              <w:instrText xml:space="preserve"> PAGEREF _Toc501058308 \h </w:instrText>
            </w:r>
            <w:r>
              <w:rPr>
                <w:noProof/>
                <w:webHidden/>
              </w:rPr>
            </w:r>
            <w:r>
              <w:rPr>
                <w:noProof/>
                <w:webHidden/>
              </w:rPr>
              <w:fldChar w:fldCharType="separate"/>
            </w:r>
            <w:r>
              <w:rPr>
                <w:noProof/>
                <w:webHidden/>
              </w:rPr>
              <w:t>6</w:t>
            </w:r>
            <w:r>
              <w:rPr>
                <w:noProof/>
                <w:webHidden/>
              </w:rPr>
              <w:fldChar w:fldCharType="end"/>
            </w:r>
          </w:hyperlink>
        </w:p>
        <w:p w14:paraId="520483ED" w14:textId="6F1B4CD7" w:rsidR="00EA04A4" w:rsidRDefault="00EA04A4">
          <w:pPr>
            <w:pStyle w:val="TOC3"/>
            <w:tabs>
              <w:tab w:val="right" w:leader="dot" w:pos="9350"/>
            </w:tabs>
            <w:rPr>
              <w:rFonts w:cstheme="minorBidi"/>
              <w:noProof/>
              <w:sz w:val="22"/>
              <w:szCs w:val="22"/>
            </w:rPr>
          </w:pPr>
          <w:hyperlink w:anchor="_Toc501058309" w:history="1">
            <w:r w:rsidRPr="00B06D13">
              <w:rPr>
                <w:rStyle w:val="Hyperlink"/>
                <w:noProof/>
              </w:rPr>
              <w:t>Singulation Jams</w:t>
            </w:r>
            <w:r>
              <w:rPr>
                <w:noProof/>
                <w:webHidden/>
              </w:rPr>
              <w:tab/>
            </w:r>
            <w:r>
              <w:rPr>
                <w:noProof/>
                <w:webHidden/>
              </w:rPr>
              <w:fldChar w:fldCharType="begin"/>
            </w:r>
            <w:r>
              <w:rPr>
                <w:noProof/>
                <w:webHidden/>
              </w:rPr>
              <w:instrText xml:space="preserve"> PAGEREF _Toc501058309 \h </w:instrText>
            </w:r>
            <w:r>
              <w:rPr>
                <w:noProof/>
                <w:webHidden/>
              </w:rPr>
            </w:r>
            <w:r>
              <w:rPr>
                <w:noProof/>
                <w:webHidden/>
              </w:rPr>
              <w:fldChar w:fldCharType="separate"/>
            </w:r>
            <w:r>
              <w:rPr>
                <w:noProof/>
                <w:webHidden/>
              </w:rPr>
              <w:t>6</w:t>
            </w:r>
            <w:r>
              <w:rPr>
                <w:noProof/>
                <w:webHidden/>
              </w:rPr>
              <w:fldChar w:fldCharType="end"/>
            </w:r>
          </w:hyperlink>
        </w:p>
        <w:p w14:paraId="1245EE32" w14:textId="0D585F42" w:rsidR="00EA04A4" w:rsidRDefault="00EA04A4">
          <w:pPr>
            <w:pStyle w:val="TOC3"/>
            <w:tabs>
              <w:tab w:val="right" w:leader="dot" w:pos="9350"/>
            </w:tabs>
            <w:rPr>
              <w:rFonts w:cstheme="minorBidi"/>
              <w:noProof/>
              <w:sz w:val="22"/>
              <w:szCs w:val="22"/>
            </w:rPr>
          </w:pPr>
          <w:hyperlink w:anchor="_Toc501058310" w:history="1">
            <w:r w:rsidRPr="00B06D13">
              <w:rPr>
                <w:rStyle w:val="Hyperlink"/>
                <w:noProof/>
              </w:rPr>
              <w:t>Placement Failure</w:t>
            </w:r>
            <w:r>
              <w:rPr>
                <w:noProof/>
                <w:webHidden/>
              </w:rPr>
              <w:tab/>
            </w:r>
            <w:r>
              <w:rPr>
                <w:noProof/>
                <w:webHidden/>
              </w:rPr>
              <w:fldChar w:fldCharType="begin"/>
            </w:r>
            <w:r>
              <w:rPr>
                <w:noProof/>
                <w:webHidden/>
              </w:rPr>
              <w:instrText xml:space="preserve"> PAGEREF _Toc501058310 \h </w:instrText>
            </w:r>
            <w:r>
              <w:rPr>
                <w:noProof/>
                <w:webHidden/>
              </w:rPr>
            </w:r>
            <w:r>
              <w:rPr>
                <w:noProof/>
                <w:webHidden/>
              </w:rPr>
              <w:fldChar w:fldCharType="separate"/>
            </w:r>
            <w:r>
              <w:rPr>
                <w:noProof/>
                <w:webHidden/>
              </w:rPr>
              <w:t>6</w:t>
            </w:r>
            <w:r>
              <w:rPr>
                <w:noProof/>
                <w:webHidden/>
              </w:rPr>
              <w:fldChar w:fldCharType="end"/>
            </w:r>
          </w:hyperlink>
        </w:p>
        <w:p w14:paraId="1FCFB880" w14:textId="7423A46E" w:rsidR="00EA04A4" w:rsidRDefault="00EA04A4">
          <w:pPr>
            <w:pStyle w:val="TOC2"/>
            <w:tabs>
              <w:tab w:val="right" w:leader="dot" w:pos="9350"/>
            </w:tabs>
            <w:rPr>
              <w:rFonts w:cstheme="minorBidi"/>
              <w:noProof/>
              <w:sz w:val="22"/>
              <w:szCs w:val="22"/>
            </w:rPr>
          </w:pPr>
          <w:hyperlink w:anchor="_Toc501058311" w:history="1">
            <w:r w:rsidRPr="00B06D13">
              <w:rPr>
                <w:rStyle w:val="Hyperlink"/>
                <w:noProof/>
              </w:rPr>
              <w:t>Glass Tube Dispenser</w:t>
            </w:r>
            <w:r>
              <w:rPr>
                <w:noProof/>
                <w:webHidden/>
              </w:rPr>
              <w:tab/>
            </w:r>
            <w:r>
              <w:rPr>
                <w:noProof/>
                <w:webHidden/>
              </w:rPr>
              <w:fldChar w:fldCharType="begin"/>
            </w:r>
            <w:r>
              <w:rPr>
                <w:noProof/>
                <w:webHidden/>
              </w:rPr>
              <w:instrText xml:space="preserve"> PAGEREF _Toc501058311 \h </w:instrText>
            </w:r>
            <w:r>
              <w:rPr>
                <w:noProof/>
                <w:webHidden/>
              </w:rPr>
            </w:r>
            <w:r>
              <w:rPr>
                <w:noProof/>
                <w:webHidden/>
              </w:rPr>
              <w:fldChar w:fldCharType="separate"/>
            </w:r>
            <w:r>
              <w:rPr>
                <w:noProof/>
                <w:webHidden/>
              </w:rPr>
              <w:t>6</w:t>
            </w:r>
            <w:r>
              <w:rPr>
                <w:noProof/>
                <w:webHidden/>
              </w:rPr>
              <w:fldChar w:fldCharType="end"/>
            </w:r>
          </w:hyperlink>
        </w:p>
        <w:p w14:paraId="7EE5D326" w14:textId="3F08F2E0" w:rsidR="00EA04A4" w:rsidRDefault="00EA04A4">
          <w:pPr>
            <w:pStyle w:val="TOC3"/>
            <w:tabs>
              <w:tab w:val="right" w:leader="dot" w:pos="9350"/>
            </w:tabs>
            <w:rPr>
              <w:rFonts w:cstheme="minorBidi"/>
              <w:noProof/>
              <w:sz w:val="22"/>
              <w:szCs w:val="22"/>
            </w:rPr>
          </w:pPr>
          <w:hyperlink w:anchor="_Toc501058312" w:history="1">
            <w:r w:rsidRPr="00B06D13">
              <w:rPr>
                <w:rStyle w:val="Hyperlink"/>
                <w:noProof/>
              </w:rPr>
              <w:t>Alignment Jams</w:t>
            </w:r>
            <w:r>
              <w:rPr>
                <w:noProof/>
                <w:webHidden/>
              </w:rPr>
              <w:tab/>
            </w:r>
            <w:r>
              <w:rPr>
                <w:noProof/>
                <w:webHidden/>
              </w:rPr>
              <w:fldChar w:fldCharType="begin"/>
            </w:r>
            <w:r>
              <w:rPr>
                <w:noProof/>
                <w:webHidden/>
              </w:rPr>
              <w:instrText xml:space="preserve"> PAGEREF _Toc501058312 \h </w:instrText>
            </w:r>
            <w:r>
              <w:rPr>
                <w:noProof/>
                <w:webHidden/>
              </w:rPr>
            </w:r>
            <w:r>
              <w:rPr>
                <w:noProof/>
                <w:webHidden/>
              </w:rPr>
              <w:fldChar w:fldCharType="separate"/>
            </w:r>
            <w:r>
              <w:rPr>
                <w:noProof/>
                <w:webHidden/>
              </w:rPr>
              <w:t>6</w:t>
            </w:r>
            <w:r>
              <w:rPr>
                <w:noProof/>
                <w:webHidden/>
              </w:rPr>
              <w:fldChar w:fldCharType="end"/>
            </w:r>
          </w:hyperlink>
        </w:p>
        <w:p w14:paraId="51E2520A" w14:textId="4B285387" w:rsidR="00EA04A4" w:rsidRDefault="00EA04A4">
          <w:pPr>
            <w:pStyle w:val="TOC3"/>
            <w:tabs>
              <w:tab w:val="right" w:leader="dot" w:pos="9350"/>
            </w:tabs>
            <w:rPr>
              <w:rFonts w:cstheme="minorBidi"/>
              <w:noProof/>
              <w:sz w:val="22"/>
              <w:szCs w:val="22"/>
            </w:rPr>
          </w:pPr>
          <w:hyperlink w:anchor="_Toc501058313" w:history="1">
            <w:r w:rsidRPr="00B06D13">
              <w:rPr>
                <w:rStyle w:val="Hyperlink"/>
                <w:noProof/>
              </w:rPr>
              <w:t>Singulation Jams</w:t>
            </w:r>
            <w:r>
              <w:rPr>
                <w:noProof/>
                <w:webHidden/>
              </w:rPr>
              <w:tab/>
            </w:r>
            <w:r>
              <w:rPr>
                <w:noProof/>
                <w:webHidden/>
              </w:rPr>
              <w:fldChar w:fldCharType="begin"/>
            </w:r>
            <w:r>
              <w:rPr>
                <w:noProof/>
                <w:webHidden/>
              </w:rPr>
              <w:instrText xml:space="preserve"> PAGEREF _Toc501058313 \h </w:instrText>
            </w:r>
            <w:r>
              <w:rPr>
                <w:noProof/>
                <w:webHidden/>
              </w:rPr>
            </w:r>
            <w:r>
              <w:rPr>
                <w:noProof/>
                <w:webHidden/>
              </w:rPr>
              <w:fldChar w:fldCharType="separate"/>
            </w:r>
            <w:r>
              <w:rPr>
                <w:noProof/>
                <w:webHidden/>
              </w:rPr>
              <w:t>6</w:t>
            </w:r>
            <w:r>
              <w:rPr>
                <w:noProof/>
                <w:webHidden/>
              </w:rPr>
              <w:fldChar w:fldCharType="end"/>
            </w:r>
          </w:hyperlink>
        </w:p>
        <w:p w14:paraId="72721F93" w14:textId="2A1B9FA0" w:rsidR="00EA04A4" w:rsidRDefault="00EA04A4">
          <w:pPr>
            <w:pStyle w:val="TOC3"/>
            <w:tabs>
              <w:tab w:val="right" w:leader="dot" w:pos="9350"/>
            </w:tabs>
            <w:rPr>
              <w:rFonts w:cstheme="minorBidi"/>
              <w:noProof/>
              <w:sz w:val="22"/>
              <w:szCs w:val="22"/>
            </w:rPr>
          </w:pPr>
          <w:hyperlink w:anchor="_Toc501058314" w:history="1">
            <w:r w:rsidRPr="00B06D13">
              <w:rPr>
                <w:rStyle w:val="Hyperlink"/>
                <w:noProof/>
              </w:rPr>
              <w:t>Pre-Singulation Jams</w:t>
            </w:r>
            <w:r>
              <w:rPr>
                <w:noProof/>
                <w:webHidden/>
              </w:rPr>
              <w:tab/>
            </w:r>
            <w:r>
              <w:rPr>
                <w:noProof/>
                <w:webHidden/>
              </w:rPr>
              <w:fldChar w:fldCharType="begin"/>
            </w:r>
            <w:r>
              <w:rPr>
                <w:noProof/>
                <w:webHidden/>
              </w:rPr>
              <w:instrText xml:space="preserve"> PAGEREF _Toc501058314 \h </w:instrText>
            </w:r>
            <w:r>
              <w:rPr>
                <w:noProof/>
                <w:webHidden/>
              </w:rPr>
            </w:r>
            <w:r>
              <w:rPr>
                <w:noProof/>
                <w:webHidden/>
              </w:rPr>
              <w:fldChar w:fldCharType="separate"/>
            </w:r>
            <w:r>
              <w:rPr>
                <w:noProof/>
                <w:webHidden/>
              </w:rPr>
              <w:t>6</w:t>
            </w:r>
            <w:r>
              <w:rPr>
                <w:noProof/>
                <w:webHidden/>
              </w:rPr>
              <w:fldChar w:fldCharType="end"/>
            </w:r>
          </w:hyperlink>
        </w:p>
        <w:p w14:paraId="1F32315B" w14:textId="092DC840" w:rsidR="00EA04A4" w:rsidRDefault="00EA04A4">
          <w:pPr>
            <w:pStyle w:val="TOC3"/>
            <w:tabs>
              <w:tab w:val="right" w:leader="dot" w:pos="9350"/>
            </w:tabs>
            <w:rPr>
              <w:rFonts w:cstheme="minorBidi"/>
              <w:noProof/>
              <w:sz w:val="22"/>
              <w:szCs w:val="22"/>
            </w:rPr>
          </w:pPr>
          <w:hyperlink w:anchor="_Toc501058315" w:history="1">
            <w:r w:rsidRPr="00B06D13">
              <w:rPr>
                <w:rStyle w:val="Hyperlink"/>
                <w:noProof/>
              </w:rPr>
              <w:t>Placement Failure</w:t>
            </w:r>
            <w:r>
              <w:rPr>
                <w:noProof/>
                <w:webHidden/>
              </w:rPr>
              <w:tab/>
            </w:r>
            <w:r>
              <w:rPr>
                <w:noProof/>
                <w:webHidden/>
              </w:rPr>
              <w:fldChar w:fldCharType="begin"/>
            </w:r>
            <w:r>
              <w:rPr>
                <w:noProof/>
                <w:webHidden/>
              </w:rPr>
              <w:instrText xml:space="preserve"> PAGEREF _Toc501058315 \h </w:instrText>
            </w:r>
            <w:r>
              <w:rPr>
                <w:noProof/>
                <w:webHidden/>
              </w:rPr>
            </w:r>
            <w:r>
              <w:rPr>
                <w:noProof/>
                <w:webHidden/>
              </w:rPr>
              <w:fldChar w:fldCharType="separate"/>
            </w:r>
            <w:r>
              <w:rPr>
                <w:noProof/>
                <w:webHidden/>
              </w:rPr>
              <w:t>7</w:t>
            </w:r>
            <w:r>
              <w:rPr>
                <w:noProof/>
                <w:webHidden/>
              </w:rPr>
              <w:fldChar w:fldCharType="end"/>
            </w:r>
          </w:hyperlink>
        </w:p>
        <w:p w14:paraId="639C39B6" w14:textId="729D55A7" w:rsidR="00EA04A4" w:rsidRDefault="00EA04A4">
          <w:pPr>
            <w:pStyle w:val="TOC1"/>
            <w:tabs>
              <w:tab w:val="right" w:leader="dot" w:pos="9350"/>
            </w:tabs>
            <w:rPr>
              <w:rFonts w:cstheme="minorBidi"/>
              <w:noProof/>
              <w:sz w:val="22"/>
              <w:szCs w:val="22"/>
            </w:rPr>
          </w:pPr>
          <w:hyperlink w:anchor="_Toc501058316" w:history="1">
            <w:r w:rsidRPr="00B06D13">
              <w:rPr>
                <w:rStyle w:val="Hyperlink"/>
                <w:noProof/>
              </w:rPr>
              <w:t>Diagrams</w:t>
            </w:r>
            <w:r>
              <w:rPr>
                <w:noProof/>
                <w:webHidden/>
              </w:rPr>
              <w:tab/>
            </w:r>
            <w:r>
              <w:rPr>
                <w:noProof/>
                <w:webHidden/>
              </w:rPr>
              <w:fldChar w:fldCharType="begin"/>
            </w:r>
            <w:r>
              <w:rPr>
                <w:noProof/>
                <w:webHidden/>
              </w:rPr>
              <w:instrText xml:space="preserve"> PAGEREF _Toc501058316 \h </w:instrText>
            </w:r>
            <w:r>
              <w:rPr>
                <w:noProof/>
                <w:webHidden/>
              </w:rPr>
            </w:r>
            <w:r>
              <w:rPr>
                <w:noProof/>
                <w:webHidden/>
              </w:rPr>
              <w:fldChar w:fldCharType="separate"/>
            </w:r>
            <w:r>
              <w:rPr>
                <w:noProof/>
                <w:webHidden/>
              </w:rPr>
              <w:t>7</w:t>
            </w:r>
            <w:r>
              <w:rPr>
                <w:noProof/>
                <w:webHidden/>
              </w:rPr>
              <w:fldChar w:fldCharType="end"/>
            </w:r>
          </w:hyperlink>
        </w:p>
        <w:p w14:paraId="7B5EEA28" w14:textId="2AADABCE" w:rsidR="00EA04A4" w:rsidRDefault="00EA04A4">
          <w:pPr>
            <w:pStyle w:val="TOC2"/>
            <w:tabs>
              <w:tab w:val="right" w:leader="dot" w:pos="9350"/>
            </w:tabs>
            <w:rPr>
              <w:rFonts w:cstheme="minorBidi"/>
              <w:noProof/>
              <w:sz w:val="22"/>
              <w:szCs w:val="22"/>
            </w:rPr>
          </w:pPr>
          <w:hyperlink w:anchor="_Toc501058317" w:history="1">
            <w:r w:rsidRPr="00B06D13">
              <w:rPr>
                <w:rStyle w:val="Hyperlink"/>
                <w:noProof/>
              </w:rPr>
              <w:t>Mechanical Drawings</w:t>
            </w:r>
            <w:r>
              <w:rPr>
                <w:noProof/>
                <w:webHidden/>
              </w:rPr>
              <w:tab/>
            </w:r>
            <w:r>
              <w:rPr>
                <w:noProof/>
                <w:webHidden/>
              </w:rPr>
              <w:fldChar w:fldCharType="begin"/>
            </w:r>
            <w:r>
              <w:rPr>
                <w:noProof/>
                <w:webHidden/>
              </w:rPr>
              <w:instrText xml:space="preserve"> PAGEREF _Toc501058317 \h </w:instrText>
            </w:r>
            <w:r>
              <w:rPr>
                <w:noProof/>
                <w:webHidden/>
              </w:rPr>
            </w:r>
            <w:r>
              <w:rPr>
                <w:noProof/>
                <w:webHidden/>
              </w:rPr>
              <w:fldChar w:fldCharType="separate"/>
            </w:r>
            <w:r>
              <w:rPr>
                <w:noProof/>
                <w:webHidden/>
              </w:rPr>
              <w:t>7</w:t>
            </w:r>
            <w:r>
              <w:rPr>
                <w:noProof/>
                <w:webHidden/>
              </w:rPr>
              <w:fldChar w:fldCharType="end"/>
            </w:r>
          </w:hyperlink>
        </w:p>
        <w:p w14:paraId="034A0815" w14:textId="560B8582" w:rsidR="00EA04A4" w:rsidRDefault="00EA04A4">
          <w:pPr>
            <w:pStyle w:val="TOC2"/>
            <w:tabs>
              <w:tab w:val="right" w:leader="dot" w:pos="9350"/>
            </w:tabs>
            <w:rPr>
              <w:rFonts w:cstheme="minorBidi"/>
              <w:noProof/>
              <w:sz w:val="22"/>
              <w:szCs w:val="22"/>
            </w:rPr>
          </w:pPr>
          <w:hyperlink w:anchor="_Toc501058318" w:history="1">
            <w:r w:rsidRPr="00B06D13">
              <w:rPr>
                <w:rStyle w:val="Hyperlink"/>
                <w:noProof/>
              </w:rPr>
              <w:t>Assembly Instructions</w:t>
            </w:r>
            <w:r>
              <w:rPr>
                <w:noProof/>
                <w:webHidden/>
              </w:rPr>
              <w:tab/>
            </w:r>
            <w:r>
              <w:rPr>
                <w:noProof/>
                <w:webHidden/>
              </w:rPr>
              <w:fldChar w:fldCharType="begin"/>
            </w:r>
            <w:r>
              <w:rPr>
                <w:noProof/>
                <w:webHidden/>
              </w:rPr>
              <w:instrText xml:space="preserve"> PAGEREF _Toc501058318 \h </w:instrText>
            </w:r>
            <w:r>
              <w:rPr>
                <w:noProof/>
                <w:webHidden/>
              </w:rPr>
            </w:r>
            <w:r>
              <w:rPr>
                <w:noProof/>
                <w:webHidden/>
              </w:rPr>
              <w:fldChar w:fldCharType="separate"/>
            </w:r>
            <w:r>
              <w:rPr>
                <w:noProof/>
                <w:webHidden/>
              </w:rPr>
              <w:t>11</w:t>
            </w:r>
            <w:r>
              <w:rPr>
                <w:noProof/>
                <w:webHidden/>
              </w:rPr>
              <w:fldChar w:fldCharType="end"/>
            </w:r>
          </w:hyperlink>
        </w:p>
        <w:p w14:paraId="4A24B15F" w14:textId="581A443B" w:rsidR="00EA04A4" w:rsidRDefault="00EA04A4">
          <w:pPr>
            <w:pStyle w:val="TOC2"/>
            <w:tabs>
              <w:tab w:val="right" w:leader="dot" w:pos="9350"/>
            </w:tabs>
            <w:rPr>
              <w:rFonts w:cstheme="minorBidi"/>
              <w:noProof/>
              <w:sz w:val="22"/>
              <w:szCs w:val="22"/>
            </w:rPr>
          </w:pPr>
          <w:hyperlink w:anchor="_Toc501058319" w:history="1">
            <w:r w:rsidRPr="00B06D13">
              <w:rPr>
                <w:rStyle w:val="Hyperlink"/>
                <w:noProof/>
              </w:rPr>
              <w:t>Motoman Job Program</w:t>
            </w:r>
            <w:r>
              <w:rPr>
                <w:noProof/>
                <w:webHidden/>
              </w:rPr>
              <w:tab/>
            </w:r>
            <w:r>
              <w:rPr>
                <w:noProof/>
                <w:webHidden/>
              </w:rPr>
              <w:fldChar w:fldCharType="begin"/>
            </w:r>
            <w:r>
              <w:rPr>
                <w:noProof/>
                <w:webHidden/>
              </w:rPr>
              <w:instrText xml:space="preserve"> PAGEREF _Toc501058319 \h </w:instrText>
            </w:r>
            <w:r>
              <w:rPr>
                <w:noProof/>
                <w:webHidden/>
              </w:rPr>
            </w:r>
            <w:r>
              <w:rPr>
                <w:noProof/>
                <w:webHidden/>
              </w:rPr>
              <w:fldChar w:fldCharType="separate"/>
            </w:r>
            <w:r>
              <w:rPr>
                <w:noProof/>
                <w:webHidden/>
              </w:rPr>
              <w:t>15</w:t>
            </w:r>
            <w:r>
              <w:rPr>
                <w:noProof/>
                <w:webHidden/>
              </w:rPr>
              <w:fldChar w:fldCharType="end"/>
            </w:r>
          </w:hyperlink>
        </w:p>
        <w:p w14:paraId="7CB555A3" w14:textId="0FF814E2" w:rsidR="00EA04A4" w:rsidRDefault="00EA04A4">
          <w:pPr>
            <w:pStyle w:val="TOC2"/>
            <w:tabs>
              <w:tab w:val="right" w:leader="dot" w:pos="9350"/>
            </w:tabs>
            <w:rPr>
              <w:rFonts w:cstheme="minorBidi"/>
              <w:noProof/>
              <w:sz w:val="22"/>
              <w:szCs w:val="22"/>
            </w:rPr>
          </w:pPr>
          <w:hyperlink w:anchor="_Toc501058320" w:history="1">
            <w:r w:rsidRPr="00B06D13">
              <w:rPr>
                <w:rStyle w:val="Hyperlink"/>
                <w:noProof/>
              </w:rPr>
              <w:t>Wiring and Pneumatics</w:t>
            </w:r>
            <w:r>
              <w:rPr>
                <w:noProof/>
                <w:webHidden/>
              </w:rPr>
              <w:tab/>
            </w:r>
            <w:r>
              <w:rPr>
                <w:noProof/>
                <w:webHidden/>
              </w:rPr>
              <w:fldChar w:fldCharType="begin"/>
            </w:r>
            <w:r>
              <w:rPr>
                <w:noProof/>
                <w:webHidden/>
              </w:rPr>
              <w:instrText xml:space="preserve"> PAGEREF _Toc501058320 \h </w:instrText>
            </w:r>
            <w:r>
              <w:rPr>
                <w:noProof/>
                <w:webHidden/>
              </w:rPr>
            </w:r>
            <w:r>
              <w:rPr>
                <w:noProof/>
                <w:webHidden/>
              </w:rPr>
              <w:fldChar w:fldCharType="separate"/>
            </w:r>
            <w:r>
              <w:rPr>
                <w:noProof/>
                <w:webHidden/>
              </w:rPr>
              <w:t>16</w:t>
            </w:r>
            <w:r>
              <w:rPr>
                <w:noProof/>
                <w:webHidden/>
              </w:rPr>
              <w:fldChar w:fldCharType="end"/>
            </w:r>
          </w:hyperlink>
        </w:p>
        <w:p w14:paraId="53A35409" w14:textId="23E9B79C" w:rsidR="00EA04A4" w:rsidRDefault="00EA04A4">
          <w:pPr>
            <w:pStyle w:val="TOC1"/>
            <w:tabs>
              <w:tab w:val="right" w:leader="dot" w:pos="9350"/>
            </w:tabs>
            <w:rPr>
              <w:rFonts w:cstheme="minorBidi"/>
              <w:noProof/>
              <w:sz w:val="22"/>
              <w:szCs w:val="22"/>
            </w:rPr>
          </w:pPr>
          <w:hyperlink w:anchor="_Toc501058321" w:history="1">
            <w:r w:rsidRPr="00B06D13">
              <w:rPr>
                <w:rStyle w:val="Hyperlink"/>
                <w:noProof/>
              </w:rPr>
              <w:t>Operation of Each Major Section</w:t>
            </w:r>
            <w:r>
              <w:rPr>
                <w:noProof/>
                <w:webHidden/>
              </w:rPr>
              <w:tab/>
            </w:r>
            <w:r>
              <w:rPr>
                <w:noProof/>
                <w:webHidden/>
              </w:rPr>
              <w:fldChar w:fldCharType="begin"/>
            </w:r>
            <w:r>
              <w:rPr>
                <w:noProof/>
                <w:webHidden/>
              </w:rPr>
              <w:instrText xml:space="preserve"> PAGEREF _Toc501058321 \h </w:instrText>
            </w:r>
            <w:r>
              <w:rPr>
                <w:noProof/>
                <w:webHidden/>
              </w:rPr>
            </w:r>
            <w:r>
              <w:rPr>
                <w:noProof/>
                <w:webHidden/>
              </w:rPr>
              <w:fldChar w:fldCharType="separate"/>
            </w:r>
            <w:r>
              <w:rPr>
                <w:noProof/>
                <w:webHidden/>
              </w:rPr>
              <w:t>18</w:t>
            </w:r>
            <w:r>
              <w:rPr>
                <w:noProof/>
                <w:webHidden/>
              </w:rPr>
              <w:fldChar w:fldCharType="end"/>
            </w:r>
          </w:hyperlink>
        </w:p>
        <w:p w14:paraId="3BDBC6FE" w14:textId="5094F284" w:rsidR="00EA04A4" w:rsidRDefault="00EA04A4">
          <w:pPr>
            <w:pStyle w:val="TOC2"/>
            <w:tabs>
              <w:tab w:val="right" w:leader="dot" w:pos="9350"/>
            </w:tabs>
            <w:rPr>
              <w:rFonts w:cstheme="minorBidi"/>
              <w:noProof/>
              <w:sz w:val="22"/>
              <w:szCs w:val="22"/>
            </w:rPr>
          </w:pPr>
          <w:hyperlink w:anchor="_Toc501058322" w:history="1">
            <w:r w:rsidRPr="00B06D13">
              <w:rPr>
                <w:rStyle w:val="Hyperlink"/>
                <w:noProof/>
              </w:rPr>
              <w:t>Nozzle Dispenser</w:t>
            </w:r>
            <w:r>
              <w:rPr>
                <w:noProof/>
                <w:webHidden/>
              </w:rPr>
              <w:tab/>
            </w:r>
            <w:r>
              <w:rPr>
                <w:noProof/>
                <w:webHidden/>
              </w:rPr>
              <w:fldChar w:fldCharType="begin"/>
            </w:r>
            <w:r>
              <w:rPr>
                <w:noProof/>
                <w:webHidden/>
              </w:rPr>
              <w:instrText xml:space="preserve"> PAGEREF _Toc501058322 \h </w:instrText>
            </w:r>
            <w:r>
              <w:rPr>
                <w:noProof/>
                <w:webHidden/>
              </w:rPr>
            </w:r>
            <w:r>
              <w:rPr>
                <w:noProof/>
                <w:webHidden/>
              </w:rPr>
              <w:fldChar w:fldCharType="separate"/>
            </w:r>
            <w:r>
              <w:rPr>
                <w:noProof/>
                <w:webHidden/>
              </w:rPr>
              <w:t>18</w:t>
            </w:r>
            <w:r>
              <w:rPr>
                <w:noProof/>
                <w:webHidden/>
              </w:rPr>
              <w:fldChar w:fldCharType="end"/>
            </w:r>
          </w:hyperlink>
        </w:p>
        <w:p w14:paraId="796DE36C" w14:textId="33A1B0BA" w:rsidR="00EA04A4" w:rsidRDefault="00EA04A4">
          <w:pPr>
            <w:pStyle w:val="TOC3"/>
            <w:tabs>
              <w:tab w:val="right" w:leader="dot" w:pos="9350"/>
            </w:tabs>
            <w:rPr>
              <w:rFonts w:cstheme="minorBidi"/>
              <w:noProof/>
              <w:sz w:val="22"/>
              <w:szCs w:val="22"/>
            </w:rPr>
          </w:pPr>
          <w:hyperlink w:anchor="_Toc501058323" w:history="1">
            <w:r w:rsidRPr="00B06D13">
              <w:rPr>
                <w:rStyle w:val="Hyperlink"/>
                <w:noProof/>
              </w:rPr>
              <w:t>Overview</w:t>
            </w:r>
            <w:r>
              <w:rPr>
                <w:noProof/>
                <w:webHidden/>
              </w:rPr>
              <w:tab/>
            </w:r>
            <w:r>
              <w:rPr>
                <w:noProof/>
                <w:webHidden/>
              </w:rPr>
              <w:fldChar w:fldCharType="begin"/>
            </w:r>
            <w:r>
              <w:rPr>
                <w:noProof/>
                <w:webHidden/>
              </w:rPr>
              <w:instrText xml:space="preserve"> PAGEREF _Toc501058323 \h </w:instrText>
            </w:r>
            <w:r>
              <w:rPr>
                <w:noProof/>
                <w:webHidden/>
              </w:rPr>
            </w:r>
            <w:r>
              <w:rPr>
                <w:noProof/>
                <w:webHidden/>
              </w:rPr>
              <w:fldChar w:fldCharType="separate"/>
            </w:r>
            <w:r>
              <w:rPr>
                <w:noProof/>
                <w:webHidden/>
              </w:rPr>
              <w:t>18</w:t>
            </w:r>
            <w:r>
              <w:rPr>
                <w:noProof/>
                <w:webHidden/>
              </w:rPr>
              <w:fldChar w:fldCharType="end"/>
            </w:r>
          </w:hyperlink>
        </w:p>
        <w:p w14:paraId="07BAAEAF" w14:textId="4CE6AB7A" w:rsidR="00EA04A4" w:rsidRDefault="00EA04A4">
          <w:pPr>
            <w:pStyle w:val="TOC3"/>
            <w:tabs>
              <w:tab w:val="right" w:leader="dot" w:pos="9350"/>
            </w:tabs>
            <w:rPr>
              <w:rFonts w:cstheme="minorBidi"/>
              <w:noProof/>
              <w:sz w:val="22"/>
              <w:szCs w:val="22"/>
            </w:rPr>
          </w:pPr>
          <w:hyperlink w:anchor="_Toc501058324" w:history="1">
            <w:r w:rsidRPr="00B06D13">
              <w:rPr>
                <w:rStyle w:val="Hyperlink"/>
                <w:noProof/>
              </w:rPr>
              <w:t>Storage</w:t>
            </w:r>
            <w:r>
              <w:rPr>
                <w:noProof/>
                <w:webHidden/>
              </w:rPr>
              <w:tab/>
            </w:r>
            <w:r>
              <w:rPr>
                <w:noProof/>
                <w:webHidden/>
              </w:rPr>
              <w:fldChar w:fldCharType="begin"/>
            </w:r>
            <w:r>
              <w:rPr>
                <w:noProof/>
                <w:webHidden/>
              </w:rPr>
              <w:instrText xml:space="preserve"> PAGEREF _Toc501058324 \h </w:instrText>
            </w:r>
            <w:r>
              <w:rPr>
                <w:noProof/>
                <w:webHidden/>
              </w:rPr>
            </w:r>
            <w:r>
              <w:rPr>
                <w:noProof/>
                <w:webHidden/>
              </w:rPr>
              <w:fldChar w:fldCharType="separate"/>
            </w:r>
            <w:r>
              <w:rPr>
                <w:noProof/>
                <w:webHidden/>
              </w:rPr>
              <w:t>18</w:t>
            </w:r>
            <w:r>
              <w:rPr>
                <w:noProof/>
                <w:webHidden/>
              </w:rPr>
              <w:fldChar w:fldCharType="end"/>
            </w:r>
          </w:hyperlink>
        </w:p>
        <w:p w14:paraId="1FCC1A36" w14:textId="721924E3" w:rsidR="00EA04A4" w:rsidRDefault="00EA04A4">
          <w:pPr>
            <w:pStyle w:val="TOC3"/>
            <w:tabs>
              <w:tab w:val="right" w:leader="dot" w:pos="9350"/>
            </w:tabs>
            <w:rPr>
              <w:rFonts w:cstheme="minorBidi"/>
              <w:noProof/>
              <w:sz w:val="22"/>
              <w:szCs w:val="22"/>
            </w:rPr>
          </w:pPr>
          <w:hyperlink w:anchor="_Toc501058325" w:history="1">
            <w:r w:rsidRPr="00B06D13">
              <w:rPr>
                <w:rStyle w:val="Hyperlink"/>
                <w:noProof/>
              </w:rPr>
              <w:t>Singulation</w:t>
            </w:r>
            <w:r>
              <w:rPr>
                <w:noProof/>
                <w:webHidden/>
              </w:rPr>
              <w:tab/>
            </w:r>
            <w:r>
              <w:rPr>
                <w:noProof/>
                <w:webHidden/>
              </w:rPr>
              <w:fldChar w:fldCharType="begin"/>
            </w:r>
            <w:r>
              <w:rPr>
                <w:noProof/>
                <w:webHidden/>
              </w:rPr>
              <w:instrText xml:space="preserve"> PAGEREF _Toc501058325 \h </w:instrText>
            </w:r>
            <w:r>
              <w:rPr>
                <w:noProof/>
                <w:webHidden/>
              </w:rPr>
            </w:r>
            <w:r>
              <w:rPr>
                <w:noProof/>
                <w:webHidden/>
              </w:rPr>
              <w:fldChar w:fldCharType="separate"/>
            </w:r>
            <w:r>
              <w:rPr>
                <w:noProof/>
                <w:webHidden/>
              </w:rPr>
              <w:t>18</w:t>
            </w:r>
            <w:r>
              <w:rPr>
                <w:noProof/>
                <w:webHidden/>
              </w:rPr>
              <w:fldChar w:fldCharType="end"/>
            </w:r>
          </w:hyperlink>
        </w:p>
        <w:p w14:paraId="74164AA7" w14:textId="49D98624" w:rsidR="00EA04A4" w:rsidRDefault="00EA04A4">
          <w:pPr>
            <w:pStyle w:val="TOC3"/>
            <w:tabs>
              <w:tab w:val="right" w:leader="dot" w:pos="9350"/>
            </w:tabs>
            <w:rPr>
              <w:rFonts w:cstheme="minorBidi"/>
              <w:noProof/>
              <w:sz w:val="22"/>
              <w:szCs w:val="22"/>
            </w:rPr>
          </w:pPr>
          <w:hyperlink w:anchor="_Toc501058326" w:history="1">
            <w:r w:rsidRPr="00B06D13">
              <w:rPr>
                <w:rStyle w:val="Hyperlink"/>
                <w:noProof/>
              </w:rPr>
              <w:t>Alignment</w:t>
            </w:r>
            <w:r>
              <w:rPr>
                <w:noProof/>
                <w:webHidden/>
              </w:rPr>
              <w:tab/>
            </w:r>
            <w:r>
              <w:rPr>
                <w:noProof/>
                <w:webHidden/>
              </w:rPr>
              <w:fldChar w:fldCharType="begin"/>
            </w:r>
            <w:r>
              <w:rPr>
                <w:noProof/>
                <w:webHidden/>
              </w:rPr>
              <w:instrText xml:space="preserve"> PAGEREF _Toc501058326 \h </w:instrText>
            </w:r>
            <w:r>
              <w:rPr>
                <w:noProof/>
                <w:webHidden/>
              </w:rPr>
            </w:r>
            <w:r>
              <w:rPr>
                <w:noProof/>
                <w:webHidden/>
              </w:rPr>
              <w:fldChar w:fldCharType="separate"/>
            </w:r>
            <w:r>
              <w:rPr>
                <w:noProof/>
                <w:webHidden/>
              </w:rPr>
              <w:t>18</w:t>
            </w:r>
            <w:r>
              <w:rPr>
                <w:noProof/>
                <w:webHidden/>
              </w:rPr>
              <w:fldChar w:fldCharType="end"/>
            </w:r>
          </w:hyperlink>
        </w:p>
        <w:p w14:paraId="163ADBFC" w14:textId="5490EB31" w:rsidR="00EA04A4" w:rsidRDefault="00EA04A4">
          <w:pPr>
            <w:pStyle w:val="TOC2"/>
            <w:tabs>
              <w:tab w:val="right" w:leader="dot" w:pos="9350"/>
            </w:tabs>
            <w:rPr>
              <w:rFonts w:cstheme="minorBidi"/>
              <w:noProof/>
              <w:sz w:val="22"/>
              <w:szCs w:val="22"/>
            </w:rPr>
          </w:pPr>
          <w:hyperlink w:anchor="_Toc501058327" w:history="1">
            <w:r w:rsidRPr="00B06D13">
              <w:rPr>
                <w:rStyle w:val="Hyperlink"/>
                <w:noProof/>
              </w:rPr>
              <w:t>Glass Tube Dispenser</w:t>
            </w:r>
            <w:r>
              <w:rPr>
                <w:noProof/>
                <w:webHidden/>
              </w:rPr>
              <w:tab/>
            </w:r>
            <w:r>
              <w:rPr>
                <w:noProof/>
                <w:webHidden/>
              </w:rPr>
              <w:fldChar w:fldCharType="begin"/>
            </w:r>
            <w:r>
              <w:rPr>
                <w:noProof/>
                <w:webHidden/>
              </w:rPr>
              <w:instrText xml:space="preserve"> PAGEREF _Toc501058327 \h </w:instrText>
            </w:r>
            <w:r>
              <w:rPr>
                <w:noProof/>
                <w:webHidden/>
              </w:rPr>
            </w:r>
            <w:r>
              <w:rPr>
                <w:noProof/>
                <w:webHidden/>
              </w:rPr>
              <w:fldChar w:fldCharType="separate"/>
            </w:r>
            <w:r>
              <w:rPr>
                <w:noProof/>
                <w:webHidden/>
              </w:rPr>
              <w:t>18</w:t>
            </w:r>
            <w:r>
              <w:rPr>
                <w:noProof/>
                <w:webHidden/>
              </w:rPr>
              <w:fldChar w:fldCharType="end"/>
            </w:r>
          </w:hyperlink>
        </w:p>
        <w:p w14:paraId="6B161B00" w14:textId="2E97EAA8" w:rsidR="00EA04A4" w:rsidRDefault="00EA04A4">
          <w:pPr>
            <w:pStyle w:val="TOC3"/>
            <w:tabs>
              <w:tab w:val="right" w:leader="dot" w:pos="9350"/>
            </w:tabs>
            <w:rPr>
              <w:rFonts w:cstheme="minorBidi"/>
              <w:noProof/>
              <w:sz w:val="22"/>
              <w:szCs w:val="22"/>
            </w:rPr>
          </w:pPr>
          <w:hyperlink w:anchor="_Toc501058328" w:history="1">
            <w:r w:rsidRPr="00B06D13">
              <w:rPr>
                <w:rStyle w:val="Hyperlink"/>
                <w:noProof/>
              </w:rPr>
              <w:t>Overview</w:t>
            </w:r>
            <w:r>
              <w:rPr>
                <w:noProof/>
                <w:webHidden/>
              </w:rPr>
              <w:tab/>
            </w:r>
            <w:r>
              <w:rPr>
                <w:noProof/>
                <w:webHidden/>
              </w:rPr>
              <w:fldChar w:fldCharType="begin"/>
            </w:r>
            <w:r>
              <w:rPr>
                <w:noProof/>
                <w:webHidden/>
              </w:rPr>
              <w:instrText xml:space="preserve"> PAGEREF _Toc501058328 \h </w:instrText>
            </w:r>
            <w:r>
              <w:rPr>
                <w:noProof/>
                <w:webHidden/>
              </w:rPr>
            </w:r>
            <w:r>
              <w:rPr>
                <w:noProof/>
                <w:webHidden/>
              </w:rPr>
              <w:fldChar w:fldCharType="separate"/>
            </w:r>
            <w:r>
              <w:rPr>
                <w:noProof/>
                <w:webHidden/>
              </w:rPr>
              <w:t>18</w:t>
            </w:r>
            <w:r>
              <w:rPr>
                <w:noProof/>
                <w:webHidden/>
              </w:rPr>
              <w:fldChar w:fldCharType="end"/>
            </w:r>
          </w:hyperlink>
        </w:p>
        <w:p w14:paraId="4A16C1A4" w14:textId="48A9A6FE" w:rsidR="00EA04A4" w:rsidRDefault="00EA04A4">
          <w:pPr>
            <w:pStyle w:val="TOC3"/>
            <w:tabs>
              <w:tab w:val="right" w:leader="dot" w:pos="9350"/>
            </w:tabs>
            <w:rPr>
              <w:rFonts w:cstheme="minorBidi"/>
              <w:noProof/>
              <w:sz w:val="22"/>
              <w:szCs w:val="22"/>
            </w:rPr>
          </w:pPr>
          <w:hyperlink w:anchor="_Toc501058329" w:history="1">
            <w:r w:rsidRPr="00B06D13">
              <w:rPr>
                <w:rStyle w:val="Hyperlink"/>
                <w:noProof/>
              </w:rPr>
              <w:t>Storage and Alignment</w:t>
            </w:r>
            <w:r>
              <w:rPr>
                <w:noProof/>
                <w:webHidden/>
              </w:rPr>
              <w:tab/>
            </w:r>
            <w:r>
              <w:rPr>
                <w:noProof/>
                <w:webHidden/>
              </w:rPr>
              <w:fldChar w:fldCharType="begin"/>
            </w:r>
            <w:r>
              <w:rPr>
                <w:noProof/>
                <w:webHidden/>
              </w:rPr>
              <w:instrText xml:space="preserve"> PAGEREF _Toc501058329 \h </w:instrText>
            </w:r>
            <w:r>
              <w:rPr>
                <w:noProof/>
                <w:webHidden/>
              </w:rPr>
            </w:r>
            <w:r>
              <w:rPr>
                <w:noProof/>
                <w:webHidden/>
              </w:rPr>
              <w:fldChar w:fldCharType="separate"/>
            </w:r>
            <w:r>
              <w:rPr>
                <w:noProof/>
                <w:webHidden/>
              </w:rPr>
              <w:t>18</w:t>
            </w:r>
            <w:r>
              <w:rPr>
                <w:noProof/>
                <w:webHidden/>
              </w:rPr>
              <w:fldChar w:fldCharType="end"/>
            </w:r>
          </w:hyperlink>
        </w:p>
        <w:p w14:paraId="660F871E" w14:textId="167999A4" w:rsidR="00EA04A4" w:rsidRDefault="00EA04A4">
          <w:pPr>
            <w:pStyle w:val="TOC3"/>
            <w:tabs>
              <w:tab w:val="right" w:leader="dot" w:pos="9350"/>
            </w:tabs>
            <w:rPr>
              <w:rFonts w:cstheme="minorBidi"/>
              <w:noProof/>
              <w:sz w:val="22"/>
              <w:szCs w:val="22"/>
            </w:rPr>
          </w:pPr>
          <w:hyperlink w:anchor="_Toc501058330" w:history="1">
            <w:r w:rsidRPr="00B06D13">
              <w:rPr>
                <w:rStyle w:val="Hyperlink"/>
                <w:noProof/>
              </w:rPr>
              <w:t>Singulation</w:t>
            </w:r>
            <w:r>
              <w:rPr>
                <w:noProof/>
                <w:webHidden/>
              </w:rPr>
              <w:tab/>
            </w:r>
            <w:r>
              <w:rPr>
                <w:noProof/>
                <w:webHidden/>
              </w:rPr>
              <w:fldChar w:fldCharType="begin"/>
            </w:r>
            <w:r>
              <w:rPr>
                <w:noProof/>
                <w:webHidden/>
              </w:rPr>
              <w:instrText xml:space="preserve"> PAGEREF _Toc501058330 \h </w:instrText>
            </w:r>
            <w:r>
              <w:rPr>
                <w:noProof/>
                <w:webHidden/>
              </w:rPr>
            </w:r>
            <w:r>
              <w:rPr>
                <w:noProof/>
                <w:webHidden/>
              </w:rPr>
              <w:fldChar w:fldCharType="separate"/>
            </w:r>
            <w:r>
              <w:rPr>
                <w:noProof/>
                <w:webHidden/>
              </w:rPr>
              <w:t>19</w:t>
            </w:r>
            <w:r>
              <w:rPr>
                <w:noProof/>
                <w:webHidden/>
              </w:rPr>
              <w:fldChar w:fldCharType="end"/>
            </w:r>
          </w:hyperlink>
        </w:p>
        <w:p w14:paraId="7CBF823B" w14:textId="4CE105D1" w:rsidR="00EA04A4" w:rsidRDefault="00EA04A4">
          <w:pPr>
            <w:pStyle w:val="TOC2"/>
            <w:tabs>
              <w:tab w:val="right" w:leader="dot" w:pos="9350"/>
            </w:tabs>
            <w:rPr>
              <w:rFonts w:cstheme="minorBidi"/>
              <w:noProof/>
              <w:sz w:val="22"/>
              <w:szCs w:val="22"/>
            </w:rPr>
          </w:pPr>
          <w:hyperlink w:anchor="_Toc501058331" w:history="1">
            <w:r w:rsidRPr="00B06D13">
              <w:rPr>
                <w:rStyle w:val="Hyperlink"/>
                <w:noProof/>
              </w:rPr>
              <w:t>Fusion Chamber</w:t>
            </w:r>
            <w:r>
              <w:rPr>
                <w:noProof/>
                <w:webHidden/>
              </w:rPr>
              <w:tab/>
            </w:r>
            <w:r>
              <w:rPr>
                <w:noProof/>
                <w:webHidden/>
              </w:rPr>
              <w:fldChar w:fldCharType="begin"/>
            </w:r>
            <w:r>
              <w:rPr>
                <w:noProof/>
                <w:webHidden/>
              </w:rPr>
              <w:instrText xml:space="preserve"> PAGEREF _Toc501058331 \h </w:instrText>
            </w:r>
            <w:r>
              <w:rPr>
                <w:noProof/>
                <w:webHidden/>
              </w:rPr>
            </w:r>
            <w:r>
              <w:rPr>
                <w:noProof/>
                <w:webHidden/>
              </w:rPr>
              <w:fldChar w:fldCharType="separate"/>
            </w:r>
            <w:r>
              <w:rPr>
                <w:noProof/>
                <w:webHidden/>
              </w:rPr>
              <w:t>19</w:t>
            </w:r>
            <w:r>
              <w:rPr>
                <w:noProof/>
                <w:webHidden/>
              </w:rPr>
              <w:fldChar w:fldCharType="end"/>
            </w:r>
          </w:hyperlink>
        </w:p>
        <w:p w14:paraId="59F406B2" w14:textId="77672D7A" w:rsidR="00EA04A4" w:rsidRDefault="00EA04A4">
          <w:pPr>
            <w:pStyle w:val="TOC3"/>
            <w:tabs>
              <w:tab w:val="right" w:leader="dot" w:pos="9350"/>
            </w:tabs>
            <w:rPr>
              <w:rFonts w:cstheme="minorBidi"/>
              <w:noProof/>
              <w:sz w:val="22"/>
              <w:szCs w:val="22"/>
            </w:rPr>
          </w:pPr>
          <w:hyperlink w:anchor="_Toc501058332" w:history="1">
            <w:r w:rsidRPr="00B06D13">
              <w:rPr>
                <w:rStyle w:val="Hyperlink"/>
                <w:noProof/>
              </w:rPr>
              <w:t>Overview</w:t>
            </w:r>
            <w:r>
              <w:rPr>
                <w:noProof/>
                <w:webHidden/>
              </w:rPr>
              <w:tab/>
            </w:r>
            <w:r>
              <w:rPr>
                <w:noProof/>
                <w:webHidden/>
              </w:rPr>
              <w:fldChar w:fldCharType="begin"/>
            </w:r>
            <w:r>
              <w:rPr>
                <w:noProof/>
                <w:webHidden/>
              </w:rPr>
              <w:instrText xml:space="preserve"> PAGEREF _Toc501058332 \h </w:instrText>
            </w:r>
            <w:r>
              <w:rPr>
                <w:noProof/>
                <w:webHidden/>
              </w:rPr>
            </w:r>
            <w:r>
              <w:rPr>
                <w:noProof/>
                <w:webHidden/>
              </w:rPr>
              <w:fldChar w:fldCharType="separate"/>
            </w:r>
            <w:r>
              <w:rPr>
                <w:noProof/>
                <w:webHidden/>
              </w:rPr>
              <w:t>19</w:t>
            </w:r>
            <w:r>
              <w:rPr>
                <w:noProof/>
                <w:webHidden/>
              </w:rPr>
              <w:fldChar w:fldCharType="end"/>
            </w:r>
          </w:hyperlink>
        </w:p>
        <w:p w14:paraId="01B1BED9" w14:textId="3086095F" w:rsidR="00EA04A4" w:rsidRDefault="00EA04A4">
          <w:pPr>
            <w:pStyle w:val="TOC3"/>
            <w:tabs>
              <w:tab w:val="right" w:leader="dot" w:pos="9350"/>
            </w:tabs>
            <w:rPr>
              <w:rFonts w:cstheme="minorBidi"/>
              <w:noProof/>
              <w:sz w:val="22"/>
              <w:szCs w:val="22"/>
            </w:rPr>
          </w:pPr>
          <w:hyperlink w:anchor="_Toc501058333" w:history="1">
            <w:r w:rsidRPr="00B06D13">
              <w:rPr>
                <w:rStyle w:val="Hyperlink"/>
                <w:noProof/>
              </w:rPr>
              <w:t>Coil</w:t>
            </w:r>
            <w:r>
              <w:rPr>
                <w:noProof/>
                <w:webHidden/>
              </w:rPr>
              <w:tab/>
            </w:r>
            <w:r>
              <w:rPr>
                <w:noProof/>
                <w:webHidden/>
              </w:rPr>
              <w:fldChar w:fldCharType="begin"/>
            </w:r>
            <w:r>
              <w:rPr>
                <w:noProof/>
                <w:webHidden/>
              </w:rPr>
              <w:instrText xml:space="preserve"> PAGEREF _Toc501058333 \h </w:instrText>
            </w:r>
            <w:r>
              <w:rPr>
                <w:noProof/>
                <w:webHidden/>
              </w:rPr>
            </w:r>
            <w:r>
              <w:rPr>
                <w:noProof/>
                <w:webHidden/>
              </w:rPr>
              <w:fldChar w:fldCharType="separate"/>
            </w:r>
            <w:r>
              <w:rPr>
                <w:noProof/>
                <w:webHidden/>
              </w:rPr>
              <w:t>19</w:t>
            </w:r>
            <w:r>
              <w:rPr>
                <w:noProof/>
                <w:webHidden/>
              </w:rPr>
              <w:fldChar w:fldCharType="end"/>
            </w:r>
          </w:hyperlink>
        </w:p>
        <w:p w14:paraId="1AF338B1" w14:textId="126CD23E" w:rsidR="00EA04A4" w:rsidRDefault="00EA04A4">
          <w:pPr>
            <w:pStyle w:val="TOC3"/>
            <w:tabs>
              <w:tab w:val="right" w:leader="dot" w:pos="9350"/>
            </w:tabs>
            <w:rPr>
              <w:rFonts w:cstheme="minorBidi"/>
              <w:noProof/>
              <w:sz w:val="22"/>
              <w:szCs w:val="22"/>
            </w:rPr>
          </w:pPr>
          <w:hyperlink w:anchor="_Toc501058334" w:history="1">
            <w:r w:rsidRPr="00B06D13">
              <w:rPr>
                <w:rStyle w:val="Hyperlink"/>
                <w:noProof/>
              </w:rPr>
              <w:t>Nozzle Support</w:t>
            </w:r>
            <w:r>
              <w:rPr>
                <w:noProof/>
                <w:webHidden/>
              </w:rPr>
              <w:tab/>
            </w:r>
            <w:r>
              <w:rPr>
                <w:noProof/>
                <w:webHidden/>
              </w:rPr>
              <w:fldChar w:fldCharType="begin"/>
            </w:r>
            <w:r>
              <w:rPr>
                <w:noProof/>
                <w:webHidden/>
              </w:rPr>
              <w:instrText xml:space="preserve"> PAGEREF _Toc501058334 \h </w:instrText>
            </w:r>
            <w:r>
              <w:rPr>
                <w:noProof/>
                <w:webHidden/>
              </w:rPr>
            </w:r>
            <w:r>
              <w:rPr>
                <w:noProof/>
                <w:webHidden/>
              </w:rPr>
              <w:fldChar w:fldCharType="separate"/>
            </w:r>
            <w:r>
              <w:rPr>
                <w:noProof/>
                <w:webHidden/>
              </w:rPr>
              <w:t>19</w:t>
            </w:r>
            <w:r>
              <w:rPr>
                <w:noProof/>
                <w:webHidden/>
              </w:rPr>
              <w:fldChar w:fldCharType="end"/>
            </w:r>
          </w:hyperlink>
        </w:p>
        <w:p w14:paraId="7FD29812" w14:textId="7F736081" w:rsidR="00EA04A4" w:rsidRDefault="00EA04A4">
          <w:pPr>
            <w:pStyle w:val="TOC2"/>
            <w:tabs>
              <w:tab w:val="right" w:leader="dot" w:pos="9350"/>
            </w:tabs>
            <w:rPr>
              <w:rFonts w:cstheme="minorBidi"/>
              <w:noProof/>
              <w:sz w:val="22"/>
              <w:szCs w:val="22"/>
            </w:rPr>
          </w:pPr>
          <w:hyperlink w:anchor="_Toc501058335" w:history="1">
            <w:r w:rsidRPr="00B06D13">
              <w:rPr>
                <w:rStyle w:val="Hyperlink"/>
                <w:noProof/>
              </w:rPr>
              <w:t>Assembly Extractor</w:t>
            </w:r>
            <w:r>
              <w:rPr>
                <w:noProof/>
                <w:webHidden/>
              </w:rPr>
              <w:tab/>
            </w:r>
            <w:r>
              <w:rPr>
                <w:noProof/>
                <w:webHidden/>
              </w:rPr>
              <w:fldChar w:fldCharType="begin"/>
            </w:r>
            <w:r>
              <w:rPr>
                <w:noProof/>
                <w:webHidden/>
              </w:rPr>
              <w:instrText xml:space="preserve"> PAGEREF _Toc501058335 \h </w:instrText>
            </w:r>
            <w:r>
              <w:rPr>
                <w:noProof/>
                <w:webHidden/>
              </w:rPr>
            </w:r>
            <w:r>
              <w:rPr>
                <w:noProof/>
                <w:webHidden/>
              </w:rPr>
              <w:fldChar w:fldCharType="separate"/>
            </w:r>
            <w:r>
              <w:rPr>
                <w:noProof/>
                <w:webHidden/>
              </w:rPr>
              <w:t>19</w:t>
            </w:r>
            <w:r>
              <w:rPr>
                <w:noProof/>
                <w:webHidden/>
              </w:rPr>
              <w:fldChar w:fldCharType="end"/>
            </w:r>
          </w:hyperlink>
        </w:p>
        <w:p w14:paraId="4D20DD1B" w14:textId="25A140BD" w:rsidR="00EA04A4" w:rsidRDefault="00EA04A4">
          <w:pPr>
            <w:pStyle w:val="TOC3"/>
            <w:tabs>
              <w:tab w:val="right" w:leader="dot" w:pos="9350"/>
            </w:tabs>
            <w:rPr>
              <w:rFonts w:cstheme="minorBidi"/>
              <w:noProof/>
              <w:sz w:val="22"/>
              <w:szCs w:val="22"/>
            </w:rPr>
          </w:pPr>
          <w:hyperlink w:anchor="_Toc501058336" w:history="1">
            <w:r w:rsidRPr="00B06D13">
              <w:rPr>
                <w:rStyle w:val="Hyperlink"/>
                <w:noProof/>
              </w:rPr>
              <w:t>Overview</w:t>
            </w:r>
            <w:r>
              <w:rPr>
                <w:noProof/>
                <w:webHidden/>
              </w:rPr>
              <w:tab/>
            </w:r>
            <w:r>
              <w:rPr>
                <w:noProof/>
                <w:webHidden/>
              </w:rPr>
              <w:fldChar w:fldCharType="begin"/>
            </w:r>
            <w:r>
              <w:rPr>
                <w:noProof/>
                <w:webHidden/>
              </w:rPr>
              <w:instrText xml:space="preserve"> PAGEREF _Toc501058336 \h </w:instrText>
            </w:r>
            <w:r>
              <w:rPr>
                <w:noProof/>
                <w:webHidden/>
              </w:rPr>
            </w:r>
            <w:r>
              <w:rPr>
                <w:noProof/>
                <w:webHidden/>
              </w:rPr>
              <w:fldChar w:fldCharType="separate"/>
            </w:r>
            <w:r>
              <w:rPr>
                <w:noProof/>
                <w:webHidden/>
              </w:rPr>
              <w:t>19</w:t>
            </w:r>
            <w:r>
              <w:rPr>
                <w:noProof/>
                <w:webHidden/>
              </w:rPr>
              <w:fldChar w:fldCharType="end"/>
            </w:r>
          </w:hyperlink>
        </w:p>
        <w:p w14:paraId="00CF2450" w14:textId="6A658EE4" w:rsidR="00EA04A4" w:rsidRDefault="00EA04A4">
          <w:pPr>
            <w:pStyle w:val="TOC3"/>
            <w:tabs>
              <w:tab w:val="right" w:leader="dot" w:pos="9350"/>
            </w:tabs>
            <w:rPr>
              <w:rFonts w:cstheme="minorBidi"/>
              <w:noProof/>
              <w:sz w:val="22"/>
              <w:szCs w:val="22"/>
            </w:rPr>
          </w:pPr>
          <w:hyperlink w:anchor="_Toc501058337" w:history="1">
            <w:r w:rsidRPr="00B06D13">
              <w:rPr>
                <w:rStyle w:val="Hyperlink"/>
                <w:noProof/>
              </w:rPr>
              <w:t>Gripper</w:t>
            </w:r>
            <w:r>
              <w:rPr>
                <w:noProof/>
                <w:webHidden/>
              </w:rPr>
              <w:tab/>
            </w:r>
            <w:r>
              <w:rPr>
                <w:noProof/>
                <w:webHidden/>
              </w:rPr>
              <w:fldChar w:fldCharType="begin"/>
            </w:r>
            <w:r>
              <w:rPr>
                <w:noProof/>
                <w:webHidden/>
              </w:rPr>
              <w:instrText xml:space="preserve"> PAGEREF _Toc501058337 \h </w:instrText>
            </w:r>
            <w:r>
              <w:rPr>
                <w:noProof/>
                <w:webHidden/>
              </w:rPr>
            </w:r>
            <w:r>
              <w:rPr>
                <w:noProof/>
                <w:webHidden/>
              </w:rPr>
              <w:fldChar w:fldCharType="separate"/>
            </w:r>
            <w:r>
              <w:rPr>
                <w:noProof/>
                <w:webHidden/>
              </w:rPr>
              <w:t>19</w:t>
            </w:r>
            <w:r>
              <w:rPr>
                <w:noProof/>
                <w:webHidden/>
              </w:rPr>
              <w:fldChar w:fldCharType="end"/>
            </w:r>
          </w:hyperlink>
        </w:p>
        <w:p w14:paraId="25B0B9D3" w14:textId="130CD6C5" w:rsidR="00EA04A4" w:rsidRDefault="00EA04A4">
          <w:pPr>
            <w:pStyle w:val="TOC1"/>
            <w:tabs>
              <w:tab w:val="right" w:leader="dot" w:pos="9350"/>
            </w:tabs>
            <w:rPr>
              <w:rFonts w:cstheme="minorBidi"/>
              <w:noProof/>
              <w:sz w:val="22"/>
              <w:szCs w:val="22"/>
            </w:rPr>
          </w:pPr>
          <w:hyperlink w:anchor="_Toc501058338" w:history="1">
            <w:r w:rsidRPr="00B06D13">
              <w:rPr>
                <w:rStyle w:val="Hyperlink"/>
                <w:noProof/>
              </w:rPr>
              <w:t>Maintenance</w:t>
            </w:r>
            <w:r>
              <w:rPr>
                <w:noProof/>
                <w:webHidden/>
              </w:rPr>
              <w:tab/>
            </w:r>
            <w:r>
              <w:rPr>
                <w:noProof/>
                <w:webHidden/>
              </w:rPr>
              <w:fldChar w:fldCharType="begin"/>
            </w:r>
            <w:r>
              <w:rPr>
                <w:noProof/>
                <w:webHidden/>
              </w:rPr>
              <w:instrText xml:space="preserve"> PAGEREF _Toc501058338 \h </w:instrText>
            </w:r>
            <w:r>
              <w:rPr>
                <w:noProof/>
                <w:webHidden/>
              </w:rPr>
            </w:r>
            <w:r>
              <w:rPr>
                <w:noProof/>
                <w:webHidden/>
              </w:rPr>
              <w:fldChar w:fldCharType="separate"/>
            </w:r>
            <w:r>
              <w:rPr>
                <w:noProof/>
                <w:webHidden/>
              </w:rPr>
              <w:t>20</w:t>
            </w:r>
            <w:r>
              <w:rPr>
                <w:noProof/>
                <w:webHidden/>
              </w:rPr>
              <w:fldChar w:fldCharType="end"/>
            </w:r>
          </w:hyperlink>
        </w:p>
        <w:p w14:paraId="07D5A64E" w14:textId="64BDA3A9" w:rsidR="00EA04A4" w:rsidRDefault="00EA04A4">
          <w:pPr>
            <w:pStyle w:val="TOC2"/>
            <w:tabs>
              <w:tab w:val="right" w:leader="dot" w:pos="9350"/>
            </w:tabs>
            <w:rPr>
              <w:rFonts w:cstheme="minorBidi"/>
              <w:noProof/>
              <w:sz w:val="22"/>
              <w:szCs w:val="22"/>
            </w:rPr>
          </w:pPr>
          <w:hyperlink w:anchor="_Toc501058339" w:history="1">
            <w:r w:rsidRPr="00B06D13">
              <w:rPr>
                <w:rStyle w:val="Hyperlink"/>
                <w:noProof/>
              </w:rPr>
              <w:t>Robot</w:t>
            </w:r>
            <w:r>
              <w:rPr>
                <w:noProof/>
                <w:webHidden/>
              </w:rPr>
              <w:tab/>
            </w:r>
            <w:r>
              <w:rPr>
                <w:noProof/>
                <w:webHidden/>
              </w:rPr>
              <w:fldChar w:fldCharType="begin"/>
            </w:r>
            <w:r>
              <w:rPr>
                <w:noProof/>
                <w:webHidden/>
              </w:rPr>
              <w:instrText xml:space="preserve"> PAGEREF _Toc501058339 \h </w:instrText>
            </w:r>
            <w:r>
              <w:rPr>
                <w:noProof/>
                <w:webHidden/>
              </w:rPr>
            </w:r>
            <w:r>
              <w:rPr>
                <w:noProof/>
                <w:webHidden/>
              </w:rPr>
              <w:fldChar w:fldCharType="separate"/>
            </w:r>
            <w:r>
              <w:rPr>
                <w:noProof/>
                <w:webHidden/>
              </w:rPr>
              <w:t>20</w:t>
            </w:r>
            <w:r>
              <w:rPr>
                <w:noProof/>
                <w:webHidden/>
              </w:rPr>
              <w:fldChar w:fldCharType="end"/>
            </w:r>
          </w:hyperlink>
        </w:p>
        <w:p w14:paraId="2A59A45D" w14:textId="148A5E99" w:rsidR="00EA04A4" w:rsidRDefault="00EA04A4">
          <w:pPr>
            <w:pStyle w:val="TOC2"/>
            <w:tabs>
              <w:tab w:val="right" w:leader="dot" w:pos="9350"/>
            </w:tabs>
            <w:rPr>
              <w:rFonts w:cstheme="minorBidi"/>
              <w:noProof/>
              <w:sz w:val="22"/>
              <w:szCs w:val="22"/>
            </w:rPr>
          </w:pPr>
          <w:hyperlink w:anchor="_Toc501058340" w:history="1">
            <w:r w:rsidRPr="00B06D13">
              <w:rPr>
                <w:rStyle w:val="Hyperlink"/>
                <w:noProof/>
              </w:rPr>
              <w:t>Pneumatics</w:t>
            </w:r>
            <w:r>
              <w:rPr>
                <w:noProof/>
                <w:webHidden/>
              </w:rPr>
              <w:tab/>
            </w:r>
            <w:r>
              <w:rPr>
                <w:noProof/>
                <w:webHidden/>
              </w:rPr>
              <w:fldChar w:fldCharType="begin"/>
            </w:r>
            <w:r>
              <w:rPr>
                <w:noProof/>
                <w:webHidden/>
              </w:rPr>
              <w:instrText xml:space="preserve"> PAGEREF _Toc501058340 \h </w:instrText>
            </w:r>
            <w:r>
              <w:rPr>
                <w:noProof/>
                <w:webHidden/>
              </w:rPr>
            </w:r>
            <w:r>
              <w:rPr>
                <w:noProof/>
                <w:webHidden/>
              </w:rPr>
              <w:fldChar w:fldCharType="separate"/>
            </w:r>
            <w:r>
              <w:rPr>
                <w:noProof/>
                <w:webHidden/>
              </w:rPr>
              <w:t>20</w:t>
            </w:r>
            <w:r>
              <w:rPr>
                <w:noProof/>
                <w:webHidden/>
              </w:rPr>
              <w:fldChar w:fldCharType="end"/>
            </w:r>
          </w:hyperlink>
        </w:p>
        <w:p w14:paraId="4C035173" w14:textId="620AEAA6" w:rsidR="00EA04A4" w:rsidRDefault="00EA04A4">
          <w:pPr>
            <w:pStyle w:val="TOC2"/>
            <w:tabs>
              <w:tab w:val="right" w:leader="dot" w:pos="9350"/>
            </w:tabs>
            <w:rPr>
              <w:rFonts w:cstheme="minorBidi"/>
              <w:noProof/>
              <w:sz w:val="22"/>
              <w:szCs w:val="22"/>
            </w:rPr>
          </w:pPr>
          <w:hyperlink w:anchor="_Toc501058341" w:history="1">
            <w:r w:rsidRPr="00B06D13">
              <w:rPr>
                <w:rStyle w:val="Hyperlink"/>
                <w:noProof/>
              </w:rPr>
              <w:t>Fusion Chamber</w:t>
            </w:r>
            <w:r>
              <w:rPr>
                <w:noProof/>
                <w:webHidden/>
              </w:rPr>
              <w:tab/>
            </w:r>
            <w:r>
              <w:rPr>
                <w:noProof/>
                <w:webHidden/>
              </w:rPr>
              <w:fldChar w:fldCharType="begin"/>
            </w:r>
            <w:r>
              <w:rPr>
                <w:noProof/>
                <w:webHidden/>
              </w:rPr>
              <w:instrText xml:space="preserve"> PAGEREF _Toc501058341 \h </w:instrText>
            </w:r>
            <w:r>
              <w:rPr>
                <w:noProof/>
                <w:webHidden/>
              </w:rPr>
            </w:r>
            <w:r>
              <w:rPr>
                <w:noProof/>
                <w:webHidden/>
              </w:rPr>
              <w:fldChar w:fldCharType="separate"/>
            </w:r>
            <w:r>
              <w:rPr>
                <w:noProof/>
                <w:webHidden/>
              </w:rPr>
              <w:t>20</w:t>
            </w:r>
            <w:r>
              <w:rPr>
                <w:noProof/>
                <w:webHidden/>
              </w:rPr>
              <w:fldChar w:fldCharType="end"/>
            </w:r>
          </w:hyperlink>
        </w:p>
        <w:p w14:paraId="365879D0" w14:textId="32B441E4" w:rsidR="00EA04A4" w:rsidRDefault="00EA04A4">
          <w:pPr>
            <w:pStyle w:val="TOC2"/>
            <w:tabs>
              <w:tab w:val="right" w:leader="dot" w:pos="9350"/>
            </w:tabs>
            <w:rPr>
              <w:rFonts w:cstheme="minorBidi"/>
              <w:noProof/>
              <w:sz w:val="22"/>
              <w:szCs w:val="22"/>
            </w:rPr>
          </w:pPr>
          <w:hyperlink w:anchor="_Toc501058342" w:history="1">
            <w:r w:rsidRPr="00B06D13">
              <w:rPr>
                <w:rStyle w:val="Hyperlink"/>
                <w:noProof/>
              </w:rPr>
              <w:t>Dispensers</w:t>
            </w:r>
            <w:r>
              <w:rPr>
                <w:noProof/>
                <w:webHidden/>
              </w:rPr>
              <w:tab/>
            </w:r>
            <w:r>
              <w:rPr>
                <w:noProof/>
                <w:webHidden/>
              </w:rPr>
              <w:fldChar w:fldCharType="begin"/>
            </w:r>
            <w:r>
              <w:rPr>
                <w:noProof/>
                <w:webHidden/>
              </w:rPr>
              <w:instrText xml:space="preserve"> PAGEREF _Toc501058342 \h </w:instrText>
            </w:r>
            <w:r>
              <w:rPr>
                <w:noProof/>
                <w:webHidden/>
              </w:rPr>
            </w:r>
            <w:r>
              <w:rPr>
                <w:noProof/>
                <w:webHidden/>
              </w:rPr>
              <w:fldChar w:fldCharType="separate"/>
            </w:r>
            <w:r>
              <w:rPr>
                <w:noProof/>
                <w:webHidden/>
              </w:rPr>
              <w:t>20</w:t>
            </w:r>
            <w:r>
              <w:rPr>
                <w:noProof/>
                <w:webHidden/>
              </w:rPr>
              <w:fldChar w:fldCharType="end"/>
            </w:r>
          </w:hyperlink>
        </w:p>
        <w:p w14:paraId="7B45F83A" w14:textId="17EE9CDC" w:rsidR="00EA04A4" w:rsidRDefault="00EA04A4">
          <w:pPr>
            <w:pStyle w:val="TOC1"/>
            <w:tabs>
              <w:tab w:val="right" w:leader="dot" w:pos="9350"/>
            </w:tabs>
            <w:rPr>
              <w:rFonts w:cstheme="minorBidi"/>
              <w:noProof/>
              <w:sz w:val="22"/>
              <w:szCs w:val="22"/>
            </w:rPr>
          </w:pPr>
          <w:hyperlink w:anchor="_Toc501058343" w:history="1">
            <w:r w:rsidRPr="00B06D13">
              <w:rPr>
                <w:rStyle w:val="Hyperlink"/>
                <w:noProof/>
              </w:rPr>
              <w:t>Suggestions for Future Improvements</w:t>
            </w:r>
            <w:r>
              <w:rPr>
                <w:noProof/>
                <w:webHidden/>
              </w:rPr>
              <w:tab/>
            </w:r>
            <w:r>
              <w:rPr>
                <w:noProof/>
                <w:webHidden/>
              </w:rPr>
              <w:fldChar w:fldCharType="begin"/>
            </w:r>
            <w:r>
              <w:rPr>
                <w:noProof/>
                <w:webHidden/>
              </w:rPr>
              <w:instrText xml:space="preserve"> PAGEREF _Toc501058343 \h </w:instrText>
            </w:r>
            <w:r>
              <w:rPr>
                <w:noProof/>
                <w:webHidden/>
              </w:rPr>
            </w:r>
            <w:r>
              <w:rPr>
                <w:noProof/>
                <w:webHidden/>
              </w:rPr>
              <w:fldChar w:fldCharType="separate"/>
            </w:r>
            <w:r>
              <w:rPr>
                <w:noProof/>
                <w:webHidden/>
              </w:rPr>
              <w:t>21</w:t>
            </w:r>
            <w:r>
              <w:rPr>
                <w:noProof/>
                <w:webHidden/>
              </w:rPr>
              <w:fldChar w:fldCharType="end"/>
            </w:r>
          </w:hyperlink>
        </w:p>
        <w:p w14:paraId="4650B6D7" w14:textId="6981C584" w:rsidR="00EA04A4" w:rsidRDefault="00EA04A4">
          <w:pPr>
            <w:pStyle w:val="TOC2"/>
            <w:tabs>
              <w:tab w:val="right" w:leader="dot" w:pos="9350"/>
            </w:tabs>
            <w:rPr>
              <w:rFonts w:cstheme="minorBidi"/>
              <w:noProof/>
              <w:sz w:val="22"/>
              <w:szCs w:val="22"/>
            </w:rPr>
          </w:pPr>
          <w:hyperlink w:anchor="_Toc501058344" w:history="1">
            <w:r w:rsidRPr="00B06D13">
              <w:rPr>
                <w:rStyle w:val="Hyperlink"/>
                <w:noProof/>
              </w:rPr>
              <w:t>Nozzle Dispenser</w:t>
            </w:r>
            <w:r>
              <w:rPr>
                <w:noProof/>
                <w:webHidden/>
              </w:rPr>
              <w:tab/>
            </w:r>
            <w:r>
              <w:rPr>
                <w:noProof/>
                <w:webHidden/>
              </w:rPr>
              <w:fldChar w:fldCharType="begin"/>
            </w:r>
            <w:r>
              <w:rPr>
                <w:noProof/>
                <w:webHidden/>
              </w:rPr>
              <w:instrText xml:space="preserve"> PAGEREF _Toc501058344 \h </w:instrText>
            </w:r>
            <w:r>
              <w:rPr>
                <w:noProof/>
                <w:webHidden/>
              </w:rPr>
            </w:r>
            <w:r>
              <w:rPr>
                <w:noProof/>
                <w:webHidden/>
              </w:rPr>
              <w:fldChar w:fldCharType="separate"/>
            </w:r>
            <w:r>
              <w:rPr>
                <w:noProof/>
                <w:webHidden/>
              </w:rPr>
              <w:t>21</w:t>
            </w:r>
            <w:r>
              <w:rPr>
                <w:noProof/>
                <w:webHidden/>
              </w:rPr>
              <w:fldChar w:fldCharType="end"/>
            </w:r>
          </w:hyperlink>
        </w:p>
        <w:p w14:paraId="218333FE" w14:textId="4CB819F6" w:rsidR="00EA04A4" w:rsidRDefault="00EA04A4">
          <w:pPr>
            <w:pStyle w:val="TOC3"/>
            <w:tabs>
              <w:tab w:val="right" w:leader="dot" w:pos="9350"/>
            </w:tabs>
            <w:rPr>
              <w:rFonts w:cstheme="minorBidi"/>
              <w:noProof/>
              <w:sz w:val="22"/>
              <w:szCs w:val="22"/>
            </w:rPr>
          </w:pPr>
          <w:hyperlink w:anchor="_Toc501058345" w:history="1">
            <w:r w:rsidRPr="00B06D13">
              <w:rPr>
                <w:rStyle w:val="Hyperlink"/>
                <w:noProof/>
              </w:rPr>
              <w:t>Current Issues</w:t>
            </w:r>
            <w:r>
              <w:rPr>
                <w:noProof/>
                <w:webHidden/>
              </w:rPr>
              <w:tab/>
            </w:r>
            <w:r>
              <w:rPr>
                <w:noProof/>
                <w:webHidden/>
              </w:rPr>
              <w:fldChar w:fldCharType="begin"/>
            </w:r>
            <w:r>
              <w:rPr>
                <w:noProof/>
                <w:webHidden/>
              </w:rPr>
              <w:instrText xml:space="preserve"> PAGEREF _Toc501058345 \h </w:instrText>
            </w:r>
            <w:r>
              <w:rPr>
                <w:noProof/>
                <w:webHidden/>
              </w:rPr>
            </w:r>
            <w:r>
              <w:rPr>
                <w:noProof/>
                <w:webHidden/>
              </w:rPr>
              <w:fldChar w:fldCharType="separate"/>
            </w:r>
            <w:r>
              <w:rPr>
                <w:noProof/>
                <w:webHidden/>
              </w:rPr>
              <w:t>21</w:t>
            </w:r>
            <w:r>
              <w:rPr>
                <w:noProof/>
                <w:webHidden/>
              </w:rPr>
              <w:fldChar w:fldCharType="end"/>
            </w:r>
          </w:hyperlink>
        </w:p>
        <w:p w14:paraId="416E619A" w14:textId="778EF7C7" w:rsidR="00EA04A4" w:rsidRDefault="00EA04A4">
          <w:pPr>
            <w:pStyle w:val="TOC3"/>
            <w:tabs>
              <w:tab w:val="right" w:leader="dot" w:pos="9350"/>
            </w:tabs>
            <w:rPr>
              <w:rFonts w:cstheme="minorBidi"/>
              <w:noProof/>
              <w:sz w:val="22"/>
              <w:szCs w:val="22"/>
            </w:rPr>
          </w:pPr>
          <w:hyperlink w:anchor="_Toc501058346" w:history="1">
            <w:r w:rsidRPr="00B06D13">
              <w:rPr>
                <w:rStyle w:val="Hyperlink"/>
                <w:noProof/>
              </w:rPr>
              <w:t>Singulation, Placement, and Loading Improvments</w:t>
            </w:r>
            <w:r>
              <w:rPr>
                <w:noProof/>
                <w:webHidden/>
              </w:rPr>
              <w:tab/>
            </w:r>
            <w:r>
              <w:rPr>
                <w:noProof/>
                <w:webHidden/>
              </w:rPr>
              <w:fldChar w:fldCharType="begin"/>
            </w:r>
            <w:r>
              <w:rPr>
                <w:noProof/>
                <w:webHidden/>
              </w:rPr>
              <w:instrText xml:space="preserve"> PAGEREF _Toc501058346 \h </w:instrText>
            </w:r>
            <w:r>
              <w:rPr>
                <w:noProof/>
                <w:webHidden/>
              </w:rPr>
            </w:r>
            <w:r>
              <w:rPr>
                <w:noProof/>
                <w:webHidden/>
              </w:rPr>
              <w:fldChar w:fldCharType="separate"/>
            </w:r>
            <w:r>
              <w:rPr>
                <w:noProof/>
                <w:webHidden/>
              </w:rPr>
              <w:t>21</w:t>
            </w:r>
            <w:r>
              <w:rPr>
                <w:noProof/>
                <w:webHidden/>
              </w:rPr>
              <w:fldChar w:fldCharType="end"/>
            </w:r>
          </w:hyperlink>
        </w:p>
        <w:p w14:paraId="42A331FA" w14:textId="1B1B78AF" w:rsidR="00EA04A4" w:rsidRDefault="00EA04A4">
          <w:pPr>
            <w:pStyle w:val="TOC3"/>
            <w:tabs>
              <w:tab w:val="right" w:leader="dot" w:pos="9350"/>
            </w:tabs>
            <w:rPr>
              <w:rFonts w:cstheme="minorBidi"/>
              <w:noProof/>
              <w:sz w:val="22"/>
              <w:szCs w:val="22"/>
            </w:rPr>
          </w:pPr>
          <w:hyperlink w:anchor="_Toc501058347" w:history="1">
            <w:r w:rsidRPr="00B06D13">
              <w:rPr>
                <w:rStyle w:val="Hyperlink"/>
                <w:noProof/>
              </w:rPr>
              <w:t>Orientation Improvments</w:t>
            </w:r>
            <w:r>
              <w:rPr>
                <w:noProof/>
                <w:webHidden/>
              </w:rPr>
              <w:tab/>
            </w:r>
            <w:r>
              <w:rPr>
                <w:noProof/>
                <w:webHidden/>
              </w:rPr>
              <w:fldChar w:fldCharType="begin"/>
            </w:r>
            <w:r>
              <w:rPr>
                <w:noProof/>
                <w:webHidden/>
              </w:rPr>
              <w:instrText xml:space="preserve"> PAGEREF _Toc501058347 \h </w:instrText>
            </w:r>
            <w:r>
              <w:rPr>
                <w:noProof/>
                <w:webHidden/>
              </w:rPr>
            </w:r>
            <w:r>
              <w:rPr>
                <w:noProof/>
                <w:webHidden/>
              </w:rPr>
              <w:fldChar w:fldCharType="separate"/>
            </w:r>
            <w:r>
              <w:rPr>
                <w:noProof/>
                <w:webHidden/>
              </w:rPr>
              <w:t>21</w:t>
            </w:r>
            <w:r>
              <w:rPr>
                <w:noProof/>
                <w:webHidden/>
              </w:rPr>
              <w:fldChar w:fldCharType="end"/>
            </w:r>
          </w:hyperlink>
        </w:p>
        <w:p w14:paraId="09C12648" w14:textId="558AE9DD" w:rsidR="00EA04A4" w:rsidRDefault="00EA04A4">
          <w:pPr>
            <w:pStyle w:val="TOC2"/>
            <w:tabs>
              <w:tab w:val="right" w:leader="dot" w:pos="9350"/>
            </w:tabs>
            <w:rPr>
              <w:rFonts w:cstheme="minorBidi"/>
              <w:noProof/>
              <w:sz w:val="22"/>
              <w:szCs w:val="22"/>
            </w:rPr>
          </w:pPr>
          <w:hyperlink w:anchor="_Toc501058348" w:history="1">
            <w:r w:rsidRPr="00B06D13">
              <w:rPr>
                <w:rStyle w:val="Hyperlink"/>
                <w:noProof/>
              </w:rPr>
              <w:t>Glass Tube Dispenser</w:t>
            </w:r>
            <w:r>
              <w:rPr>
                <w:noProof/>
                <w:webHidden/>
              </w:rPr>
              <w:tab/>
            </w:r>
            <w:r>
              <w:rPr>
                <w:noProof/>
                <w:webHidden/>
              </w:rPr>
              <w:fldChar w:fldCharType="begin"/>
            </w:r>
            <w:r>
              <w:rPr>
                <w:noProof/>
                <w:webHidden/>
              </w:rPr>
              <w:instrText xml:space="preserve"> PAGEREF _Toc501058348 \h </w:instrText>
            </w:r>
            <w:r>
              <w:rPr>
                <w:noProof/>
                <w:webHidden/>
              </w:rPr>
            </w:r>
            <w:r>
              <w:rPr>
                <w:noProof/>
                <w:webHidden/>
              </w:rPr>
              <w:fldChar w:fldCharType="separate"/>
            </w:r>
            <w:r>
              <w:rPr>
                <w:noProof/>
                <w:webHidden/>
              </w:rPr>
              <w:t>21</w:t>
            </w:r>
            <w:r>
              <w:rPr>
                <w:noProof/>
                <w:webHidden/>
              </w:rPr>
              <w:fldChar w:fldCharType="end"/>
            </w:r>
          </w:hyperlink>
        </w:p>
        <w:p w14:paraId="51E63F31" w14:textId="7BDCEDDD" w:rsidR="00EA04A4" w:rsidRDefault="00EA04A4">
          <w:pPr>
            <w:pStyle w:val="TOC3"/>
            <w:tabs>
              <w:tab w:val="right" w:leader="dot" w:pos="9350"/>
            </w:tabs>
            <w:rPr>
              <w:rFonts w:cstheme="minorBidi"/>
              <w:noProof/>
              <w:sz w:val="22"/>
              <w:szCs w:val="22"/>
            </w:rPr>
          </w:pPr>
          <w:hyperlink w:anchor="_Toc501058349" w:history="1">
            <w:r w:rsidRPr="00B06D13">
              <w:rPr>
                <w:rStyle w:val="Hyperlink"/>
                <w:noProof/>
              </w:rPr>
              <w:t>Current Issues</w:t>
            </w:r>
            <w:r>
              <w:rPr>
                <w:noProof/>
                <w:webHidden/>
              </w:rPr>
              <w:tab/>
            </w:r>
            <w:r>
              <w:rPr>
                <w:noProof/>
                <w:webHidden/>
              </w:rPr>
              <w:fldChar w:fldCharType="begin"/>
            </w:r>
            <w:r>
              <w:rPr>
                <w:noProof/>
                <w:webHidden/>
              </w:rPr>
              <w:instrText xml:space="preserve"> PAGEREF _Toc501058349 \h </w:instrText>
            </w:r>
            <w:r>
              <w:rPr>
                <w:noProof/>
                <w:webHidden/>
              </w:rPr>
            </w:r>
            <w:r>
              <w:rPr>
                <w:noProof/>
                <w:webHidden/>
              </w:rPr>
              <w:fldChar w:fldCharType="separate"/>
            </w:r>
            <w:r>
              <w:rPr>
                <w:noProof/>
                <w:webHidden/>
              </w:rPr>
              <w:t>21</w:t>
            </w:r>
            <w:r>
              <w:rPr>
                <w:noProof/>
                <w:webHidden/>
              </w:rPr>
              <w:fldChar w:fldCharType="end"/>
            </w:r>
          </w:hyperlink>
        </w:p>
        <w:p w14:paraId="09132CFF" w14:textId="51AD8820" w:rsidR="00EA04A4" w:rsidRDefault="00EA04A4">
          <w:pPr>
            <w:pStyle w:val="TOC3"/>
            <w:tabs>
              <w:tab w:val="right" w:leader="dot" w:pos="9350"/>
            </w:tabs>
            <w:rPr>
              <w:rFonts w:cstheme="minorBidi"/>
              <w:noProof/>
              <w:sz w:val="22"/>
              <w:szCs w:val="22"/>
            </w:rPr>
          </w:pPr>
          <w:hyperlink w:anchor="_Toc501058350" w:history="1">
            <w:r w:rsidRPr="00B06D13">
              <w:rPr>
                <w:rStyle w:val="Hyperlink"/>
                <w:noProof/>
              </w:rPr>
              <w:t>Singulation, Placement, and Loading Improvements</w:t>
            </w:r>
            <w:r>
              <w:rPr>
                <w:noProof/>
                <w:webHidden/>
              </w:rPr>
              <w:tab/>
            </w:r>
            <w:r>
              <w:rPr>
                <w:noProof/>
                <w:webHidden/>
              </w:rPr>
              <w:fldChar w:fldCharType="begin"/>
            </w:r>
            <w:r>
              <w:rPr>
                <w:noProof/>
                <w:webHidden/>
              </w:rPr>
              <w:instrText xml:space="preserve"> PAGEREF _Toc501058350 \h </w:instrText>
            </w:r>
            <w:r>
              <w:rPr>
                <w:noProof/>
                <w:webHidden/>
              </w:rPr>
            </w:r>
            <w:r>
              <w:rPr>
                <w:noProof/>
                <w:webHidden/>
              </w:rPr>
              <w:fldChar w:fldCharType="separate"/>
            </w:r>
            <w:r>
              <w:rPr>
                <w:noProof/>
                <w:webHidden/>
              </w:rPr>
              <w:t>22</w:t>
            </w:r>
            <w:r>
              <w:rPr>
                <w:noProof/>
                <w:webHidden/>
              </w:rPr>
              <w:fldChar w:fldCharType="end"/>
            </w:r>
          </w:hyperlink>
        </w:p>
        <w:p w14:paraId="3FB1DF38" w14:textId="7F495751" w:rsidR="00EA04A4" w:rsidRDefault="00EA04A4">
          <w:pPr>
            <w:pStyle w:val="TOC2"/>
            <w:tabs>
              <w:tab w:val="right" w:leader="dot" w:pos="9350"/>
            </w:tabs>
            <w:rPr>
              <w:rFonts w:cstheme="minorBidi"/>
              <w:noProof/>
              <w:sz w:val="22"/>
              <w:szCs w:val="22"/>
            </w:rPr>
          </w:pPr>
          <w:hyperlink w:anchor="_Toc501058351" w:history="1">
            <w:r w:rsidRPr="00B06D13">
              <w:rPr>
                <w:rStyle w:val="Hyperlink"/>
                <w:noProof/>
              </w:rPr>
              <w:t>Fusion Chamber</w:t>
            </w:r>
            <w:r>
              <w:rPr>
                <w:noProof/>
                <w:webHidden/>
              </w:rPr>
              <w:tab/>
            </w:r>
            <w:r>
              <w:rPr>
                <w:noProof/>
                <w:webHidden/>
              </w:rPr>
              <w:fldChar w:fldCharType="begin"/>
            </w:r>
            <w:r>
              <w:rPr>
                <w:noProof/>
                <w:webHidden/>
              </w:rPr>
              <w:instrText xml:space="preserve"> PAGEREF _Toc501058351 \h </w:instrText>
            </w:r>
            <w:r>
              <w:rPr>
                <w:noProof/>
                <w:webHidden/>
              </w:rPr>
            </w:r>
            <w:r>
              <w:rPr>
                <w:noProof/>
                <w:webHidden/>
              </w:rPr>
              <w:fldChar w:fldCharType="separate"/>
            </w:r>
            <w:r>
              <w:rPr>
                <w:noProof/>
                <w:webHidden/>
              </w:rPr>
              <w:t>22</w:t>
            </w:r>
            <w:r>
              <w:rPr>
                <w:noProof/>
                <w:webHidden/>
              </w:rPr>
              <w:fldChar w:fldCharType="end"/>
            </w:r>
          </w:hyperlink>
        </w:p>
        <w:p w14:paraId="25CD441B" w14:textId="305D723C" w:rsidR="00EA04A4" w:rsidRDefault="00EA04A4">
          <w:pPr>
            <w:pStyle w:val="TOC3"/>
            <w:tabs>
              <w:tab w:val="right" w:leader="dot" w:pos="9350"/>
            </w:tabs>
            <w:rPr>
              <w:rFonts w:cstheme="minorBidi"/>
              <w:noProof/>
              <w:sz w:val="22"/>
              <w:szCs w:val="22"/>
            </w:rPr>
          </w:pPr>
          <w:hyperlink w:anchor="_Toc501058352" w:history="1">
            <w:r w:rsidRPr="00B06D13">
              <w:rPr>
                <w:rStyle w:val="Hyperlink"/>
                <w:noProof/>
              </w:rPr>
              <w:t>Current Issues</w:t>
            </w:r>
            <w:r>
              <w:rPr>
                <w:noProof/>
                <w:webHidden/>
              </w:rPr>
              <w:tab/>
            </w:r>
            <w:r>
              <w:rPr>
                <w:noProof/>
                <w:webHidden/>
              </w:rPr>
              <w:fldChar w:fldCharType="begin"/>
            </w:r>
            <w:r>
              <w:rPr>
                <w:noProof/>
                <w:webHidden/>
              </w:rPr>
              <w:instrText xml:space="preserve"> PAGEREF _Toc501058352 \h </w:instrText>
            </w:r>
            <w:r>
              <w:rPr>
                <w:noProof/>
                <w:webHidden/>
              </w:rPr>
            </w:r>
            <w:r>
              <w:rPr>
                <w:noProof/>
                <w:webHidden/>
              </w:rPr>
              <w:fldChar w:fldCharType="separate"/>
            </w:r>
            <w:r>
              <w:rPr>
                <w:noProof/>
                <w:webHidden/>
              </w:rPr>
              <w:t>22</w:t>
            </w:r>
            <w:r>
              <w:rPr>
                <w:noProof/>
                <w:webHidden/>
              </w:rPr>
              <w:fldChar w:fldCharType="end"/>
            </w:r>
          </w:hyperlink>
        </w:p>
        <w:p w14:paraId="4EBA94B4" w14:textId="7DB9E391" w:rsidR="00EA04A4" w:rsidRDefault="00EA04A4">
          <w:pPr>
            <w:pStyle w:val="TOC3"/>
            <w:tabs>
              <w:tab w:val="right" w:leader="dot" w:pos="9350"/>
            </w:tabs>
            <w:rPr>
              <w:rFonts w:cstheme="minorBidi"/>
              <w:noProof/>
              <w:sz w:val="22"/>
              <w:szCs w:val="22"/>
            </w:rPr>
          </w:pPr>
          <w:hyperlink w:anchor="_Toc501058353" w:history="1">
            <w:r w:rsidRPr="00B06D13">
              <w:rPr>
                <w:rStyle w:val="Hyperlink"/>
                <w:noProof/>
              </w:rPr>
              <w:t>Cooling System Improvments</w:t>
            </w:r>
            <w:r>
              <w:rPr>
                <w:noProof/>
                <w:webHidden/>
              </w:rPr>
              <w:tab/>
            </w:r>
            <w:r>
              <w:rPr>
                <w:noProof/>
                <w:webHidden/>
              </w:rPr>
              <w:fldChar w:fldCharType="begin"/>
            </w:r>
            <w:r>
              <w:rPr>
                <w:noProof/>
                <w:webHidden/>
              </w:rPr>
              <w:instrText xml:space="preserve"> PAGEREF _Toc501058353 \h </w:instrText>
            </w:r>
            <w:r>
              <w:rPr>
                <w:noProof/>
                <w:webHidden/>
              </w:rPr>
            </w:r>
            <w:r>
              <w:rPr>
                <w:noProof/>
                <w:webHidden/>
              </w:rPr>
              <w:fldChar w:fldCharType="separate"/>
            </w:r>
            <w:r>
              <w:rPr>
                <w:noProof/>
                <w:webHidden/>
              </w:rPr>
              <w:t>22</w:t>
            </w:r>
            <w:r>
              <w:rPr>
                <w:noProof/>
                <w:webHidden/>
              </w:rPr>
              <w:fldChar w:fldCharType="end"/>
            </w:r>
          </w:hyperlink>
        </w:p>
        <w:p w14:paraId="66E78F83" w14:textId="175A8FD2" w:rsidR="00EA04A4" w:rsidRDefault="00EA04A4">
          <w:pPr>
            <w:pStyle w:val="TOC3"/>
            <w:tabs>
              <w:tab w:val="right" w:leader="dot" w:pos="9350"/>
            </w:tabs>
            <w:rPr>
              <w:rFonts w:cstheme="minorBidi"/>
              <w:noProof/>
              <w:sz w:val="22"/>
              <w:szCs w:val="22"/>
            </w:rPr>
          </w:pPr>
          <w:hyperlink w:anchor="_Toc501058354" w:history="1">
            <w:r w:rsidRPr="00B06D13">
              <w:rPr>
                <w:rStyle w:val="Hyperlink"/>
                <w:noProof/>
              </w:rPr>
              <w:t>Nozzle Support Improvements</w:t>
            </w:r>
            <w:r>
              <w:rPr>
                <w:noProof/>
                <w:webHidden/>
              </w:rPr>
              <w:tab/>
            </w:r>
            <w:r>
              <w:rPr>
                <w:noProof/>
                <w:webHidden/>
              </w:rPr>
              <w:fldChar w:fldCharType="begin"/>
            </w:r>
            <w:r>
              <w:rPr>
                <w:noProof/>
                <w:webHidden/>
              </w:rPr>
              <w:instrText xml:space="preserve"> PAGEREF _Toc501058354 \h </w:instrText>
            </w:r>
            <w:r>
              <w:rPr>
                <w:noProof/>
                <w:webHidden/>
              </w:rPr>
            </w:r>
            <w:r>
              <w:rPr>
                <w:noProof/>
                <w:webHidden/>
              </w:rPr>
              <w:fldChar w:fldCharType="separate"/>
            </w:r>
            <w:r>
              <w:rPr>
                <w:noProof/>
                <w:webHidden/>
              </w:rPr>
              <w:t>22</w:t>
            </w:r>
            <w:r>
              <w:rPr>
                <w:noProof/>
                <w:webHidden/>
              </w:rPr>
              <w:fldChar w:fldCharType="end"/>
            </w:r>
          </w:hyperlink>
        </w:p>
        <w:p w14:paraId="5C79716D" w14:textId="2EF31E45" w:rsidR="00EA04A4" w:rsidRDefault="00EA04A4">
          <w:pPr>
            <w:pStyle w:val="TOC3"/>
            <w:tabs>
              <w:tab w:val="right" w:leader="dot" w:pos="9350"/>
            </w:tabs>
            <w:rPr>
              <w:rFonts w:cstheme="minorBidi"/>
              <w:noProof/>
              <w:sz w:val="22"/>
              <w:szCs w:val="22"/>
            </w:rPr>
          </w:pPr>
          <w:hyperlink w:anchor="_Toc501058355" w:history="1">
            <w:r w:rsidRPr="00B06D13">
              <w:rPr>
                <w:rStyle w:val="Hyperlink"/>
                <w:noProof/>
              </w:rPr>
              <w:t>Assembly Extraction Improvements</w:t>
            </w:r>
            <w:r>
              <w:rPr>
                <w:noProof/>
                <w:webHidden/>
              </w:rPr>
              <w:tab/>
            </w:r>
            <w:r>
              <w:rPr>
                <w:noProof/>
                <w:webHidden/>
              </w:rPr>
              <w:fldChar w:fldCharType="begin"/>
            </w:r>
            <w:r>
              <w:rPr>
                <w:noProof/>
                <w:webHidden/>
              </w:rPr>
              <w:instrText xml:space="preserve"> PAGEREF _Toc501058355 \h </w:instrText>
            </w:r>
            <w:r>
              <w:rPr>
                <w:noProof/>
                <w:webHidden/>
              </w:rPr>
            </w:r>
            <w:r>
              <w:rPr>
                <w:noProof/>
                <w:webHidden/>
              </w:rPr>
              <w:fldChar w:fldCharType="separate"/>
            </w:r>
            <w:r>
              <w:rPr>
                <w:noProof/>
                <w:webHidden/>
              </w:rPr>
              <w:t>23</w:t>
            </w:r>
            <w:r>
              <w:rPr>
                <w:noProof/>
                <w:webHidden/>
              </w:rPr>
              <w:fldChar w:fldCharType="end"/>
            </w:r>
          </w:hyperlink>
        </w:p>
        <w:p w14:paraId="3A013E76" w14:textId="3443E15E" w:rsidR="00EA04A4" w:rsidRDefault="00EA04A4">
          <w:pPr>
            <w:pStyle w:val="TOC1"/>
            <w:tabs>
              <w:tab w:val="right" w:leader="dot" w:pos="9350"/>
            </w:tabs>
            <w:rPr>
              <w:rFonts w:cstheme="minorBidi"/>
              <w:noProof/>
              <w:sz w:val="22"/>
              <w:szCs w:val="22"/>
            </w:rPr>
          </w:pPr>
          <w:hyperlink w:anchor="_Toc501058356" w:history="1">
            <w:r w:rsidRPr="00B06D13">
              <w:rPr>
                <w:rStyle w:val="Hyperlink"/>
                <w:noProof/>
              </w:rPr>
              <w:t>Performance Data</w:t>
            </w:r>
            <w:r>
              <w:rPr>
                <w:noProof/>
                <w:webHidden/>
              </w:rPr>
              <w:tab/>
            </w:r>
            <w:r>
              <w:rPr>
                <w:noProof/>
                <w:webHidden/>
              </w:rPr>
              <w:fldChar w:fldCharType="begin"/>
            </w:r>
            <w:r>
              <w:rPr>
                <w:noProof/>
                <w:webHidden/>
              </w:rPr>
              <w:instrText xml:space="preserve"> PAGEREF _Toc501058356 \h </w:instrText>
            </w:r>
            <w:r>
              <w:rPr>
                <w:noProof/>
                <w:webHidden/>
              </w:rPr>
            </w:r>
            <w:r>
              <w:rPr>
                <w:noProof/>
                <w:webHidden/>
              </w:rPr>
              <w:fldChar w:fldCharType="separate"/>
            </w:r>
            <w:r>
              <w:rPr>
                <w:noProof/>
                <w:webHidden/>
              </w:rPr>
              <w:t>23</w:t>
            </w:r>
            <w:r>
              <w:rPr>
                <w:noProof/>
                <w:webHidden/>
              </w:rPr>
              <w:fldChar w:fldCharType="end"/>
            </w:r>
          </w:hyperlink>
        </w:p>
        <w:p w14:paraId="17075E03" w14:textId="6D79A47B" w:rsidR="00225D76" w:rsidRPr="00C62F39" w:rsidRDefault="00225D76">
          <w:pPr>
            <w:rPr>
              <w:sz w:val="22"/>
            </w:rPr>
          </w:pPr>
          <w:r w:rsidRPr="00C62F39">
            <w:rPr>
              <w:b/>
              <w:bCs/>
              <w:noProof/>
              <w:sz w:val="24"/>
            </w:rPr>
            <w:fldChar w:fldCharType="end"/>
          </w:r>
        </w:p>
      </w:sdtContent>
    </w:sdt>
    <w:p w14:paraId="10AE6991" w14:textId="77777777" w:rsidR="000910DA" w:rsidRPr="00C62F39" w:rsidRDefault="000910DA">
      <w:pPr>
        <w:rPr>
          <w:rFonts w:asciiTheme="majorHAnsi" w:eastAsiaTheme="majorEastAsia" w:hAnsiTheme="majorHAnsi" w:cstheme="majorBidi"/>
          <w:caps/>
          <w:sz w:val="40"/>
          <w:szCs w:val="36"/>
        </w:rPr>
      </w:pPr>
      <w:r w:rsidRPr="00C62F39">
        <w:rPr>
          <w:sz w:val="22"/>
        </w:rPr>
        <w:br w:type="page"/>
      </w:r>
    </w:p>
    <w:p w14:paraId="0E14964D" w14:textId="77777777" w:rsidR="00225D76" w:rsidRPr="00C62F39" w:rsidRDefault="00225D76" w:rsidP="00C62F39">
      <w:pPr>
        <w:pStyle w:val="Heading1"/>
      </w:pPr>
      <w:bookmarkStart w:id="1" w:name="_Toc501058302"/>
      <w:r w:rsidRPr="00C62F39">
        <w:lastRenderedPageBreak/>
        <w:t>Introduction</w:t>
      </w:r>
      <w:bookmarkEnd w:id="1"/>
    </w:p>
    <w:p w14:paraId="46D6CB68" w14:textId="4FA99397" w:rsidR="0021268E" w:rsidRDefault="0021268E" w:rsidP="0021268E">
      <w:pPr>
        <w:rPr>
          <w:sz w:val="22"/>
        </w:rPr>
      </w:pPr>
      <w:r w:rsidRPr="00C62F39">
        <w:rPr>
          <w:sz w:val="22"/>
        </w:rPr>
        <w:t xml:space="preserve">This manual describes how to run and troubleshoot the manufacturing process and provides a list of instructional material, figures, and wiring diagrams, which are crucial to the operation of this machine. </w:t>
      </w:r>
    </w:p>
    <w:p w14:paraId="378FD914" w14:textId="77777777" w:rsidR="00EC2814" w:rsidRPr="00C62F39" w:rsidRDefault="00EC2814" w:rsidP="0021268E">
      <w:pPr>
        <w:rPr>
          <w:sz w:val="22"/>
        </w:rPr>
      </w:pPr>
    </w:p>
    <w:p w14:paraId="394640E7" w14:textId="77777777" w:rsidR="00FE77C6" w:rsidRPr="00C62F39" w:rsidRDefault="00A00931" w:rsidP="00C62F39">
      <w:pPr>
        <w:pStyle w:val="Heading1"/>
      </w:pPr>
      <w:bookmarkStart w:id="2" w:name="_Toc501058303"/>
      <w:r w:rsidRPr="00C62F39">
        <w:t>Loading</w:t>
      </w:r>
      <w:r w:rsidR="00FE77C6" w:rsidRPr="00C62F39">
        <w:t xml:space="preserve"> the Machine</w:t>
      </w:r>
      <w:bookmarkEnd w:id="2"/>
    </w:p>
    <w:p w14:paraId="5734BBE1" w14:textId="14DC20EB" w:rsidR="00791733" w:rsidRPr="00C62F39" w:rsidRDefault="0064441A" w:rsidP="00791733">
      <w:pPr>
        <w:rPr>
          <w:sz w:val="22"/>
        </w:rPr>
      </w:pPr>
      <w:r w:rsidRPr="00C62F39">
        <w:rPr>
          <w:sz w:val="22"/>
        </w:rPr>
        <w:t xml:space="preserve">The main power switch must be in the </w:t>
      </w:r>
      <w:r w:rsidRPr="00F503C5">
        <w:rPr>
          <w:i/>
          <w:sz w:val="22"/>
        </w:rPr>
        <w:t>ON</w:t>
      </w:r>
      <w:r w:rsidRPr="00C62F39">
        <w:rPr>
          <w:sz w:val="22"/>
        </w:rPr>
        <w:t xml:space="preserve"> position.  It may take a few minutes for the machine to start up.  During the start-up, verify the </w:t>
      </w:r>
      <w:r w:rsidR="00791733" w:rsidRPr="00C62F39">
        <w:rPr>
          <w:sz w:val="22"/>
        </w:rPr>
        <w:t>pneumatics are secure and the wires and hoses are connected.</w:t>
      </w:r>
      <w:r w:rsidR="00873081">
        <w:rPr>
          <w:sz w:val="22"/>
        </w:rPr>
        <w:t xml:space="preserve">  Select the job named “CHOIENGR480LOAD</w:t>
      </w:r>
      <w:r w:rsidR="00791733" w:rsidRPr="00C62F39">
        <w:rPr>
          <w:sz w:val="22"/>
        </w:rPr>
        <w:t>” from the main menu.  Make sure the cursor is at the top of the code. The line should read “0000</w:t>
      </w:r>
      <w:r w:rsidR="00B5254B" w:rsidRPr="00C62F39">
        <w:rPr>
          <w:sz w:val="22"/>
        </w:rPr>
        <w:t xml:space="preserve"> NOP</w:t>
      </w:r>
      <w:r w:rsidR="00791733" w:rsidRPr="00C62F39">
        <w:rPr>
          <w:sz w:val="22"/>
        </w:rPr>
        <w:t xml:space="preserve">”.  Turn the key in the left hand corner to </w:t>
      </w:r>
      <w:r w:rsidR="00791733" w:rsidRPr="00F503C5">
        <w:rPr>
          <w:i/>
          <w:sz w:val="22"/>
        </w:rPr>
        <w:t>PLAY</w:t>
      </w:r>
      <w:r w:rsidR="00791733" w:rsidRPr="00C62F39">
        <w:rPr>
          <w:sz w:val="22"/>
        </w:rPr>
        <w:t xml:space="preserve"> mode.  Press </w:t>
      </w:r>
      <w:r w:rsidR="00A00931" w:rsidRPr="002A4A2C">
        <w:rPr>
          <w:i/>
          <w:sz w:val="22"/>
        </w:rPr>
        <w:t>START</w:t>
      </w:r>
      <w:r w:rsidR="00A00931" w:rsidRPr="00C62F39">
        <w:rPr>
          <w:sz w:val="22"/>
        </w:rPr>
        <w:t xml:space="preserve"> </w:t>
      </w:r>
      <w:r w:rsidR="00791733" w:rsidRPr="00C62F39">
        <w:rPr>
          <w:sz w:val="22"/>
        </w:rPr>
        <w:t>and the</w:t>
      </w:r>
      <w:r w:rsidR="00A00931" w:rsidRPr="00C62F39">
        <w:rPr>
          <w:sz w:val="22"/>
        </w:rPr>
        <w:t xml:space="preserve"> robot will position itself for loading.  The dispensers will be tilt</w:t>
      </w:r>
      <w:r w:rsidR="000565E4">
        <w:rPr>
          <w:sz w:val="22"/>
        </w:rPr>
        <w:t>ed</w:t>
      </w:r>
      <w:r w:rsidR="00A00931" w:rsidRPr="00C62F39">
        <w:rPr>
          <w:sz w:val="22"/>
        </w:rPr>
        <w:t xml:space="preserve"> upward, as shown in figure below, allowing the technician easy access to load parts.  </w:t>
      </w:r>
    </w:p>
    <w:p w14:paraId="1D18780A" w14:textId="77777777" w:rsidR="00B93D37" w:rsidRPr="00C62F39" w:rsidRDefault="00A00931" w:rsidP="00B93D37">
      <w:pPr>
        <w:keepNext/>
        <w:jc w:val="center"/>
        <w:rPr>
          <w:sz w:val="22"/>
        </w:rPr>
      </w:pPr>
      <w:r w:rsidRPr="00C62F39">
        <w:rPr>
          <w:noProof/>
          <w:sz w:val="22"/>
        </w:rPr>
        <w:drawing>
          <wp:inline distT="0" distB="0" distL="0" distR="0" wp14:anchorId="400D1284" wp14:editId="508C26C5">
            <wp:extent cx="6089904" cy="3429000"/>
            <wp:effectExtent l="0" t="0" r="6350" b="0"/>
            <wp:docPr id="21" name="Picture 21" descr="Load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ading Posi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904" cy="3429000"/>
                    </a:xfrm>
                    <a:prstGeom prst="rect">
                      <a:avLst/>
                    </a:prstGeom>
                    <a:noFill/>
                    <a:ln>
                      <a:noFill/>
                    </a:ln>
                  </pic:spPr>
                </pic:pic>
              </a:graphicData>
            </a:graphic>
          </wp:inline>
        </w:drawing>
      </w:r>
    </w:p>
    <w:p w14:paraId="4EC1CE2E" w14:textId="53533EB2" w:rsidR="00A00931" w:rsidRPr="00C62F39" w:rsidRDefault="00B93D37" w:rsidP="00B93D37">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1</w:t>
      </w:r>
      <w:r w:rsidRPr="00C62F39">
        <w:rPr>
          <w:sz w:val="20"/>
        </w:rPr>
        <w:fldChar w:fldCharType="end"/>
      </w:r>
      <w:r w:rsidRPr="00C62F39">
        <w:rPr>
          <w:sz w:val="20"/>
        </w:rPr>
        <w:t>. Loading Position</w:t>
      </w:r>
    </w:p>
    <w:p w14:paraId="7C0F9D8A" w14:textId="77777777" w:rsidR="00A00931" w:rsidRPr="00C62F39" w:rsidRDefault="00A00931" w:rsidP="00A00931">
      <w:pPr>
        <w:rPr>
          <w:sz w:val="22"/>
        </w:rPr>
      </w:pPr>
      <w:r w:rsidRPr="00C62F39">
        <w:rPr>
          <w:sz w:val="22"/>
        </w:rPr>
        <w:t xml:space="preserve">The glass tubes must be loaded in the left dispenser.  They will glide down the rod into place.  Be cautious not to apply too much pressure on the rod, for this may cause bending and misalignment.  To </w:t>
      </w:r>
      <w:r w:rsidR="00E715CE" w:rsidRPr="00C62F39">
        <w:rPr>
          <w:sz w:val="22"/>
        </w:rPr>
        <w:t>confirm</w:t>
      </w:r>
      <w:r w:rsidRPr="00C62F39">
        <w:rPr>
          <w:sz w:val="22"/>
        </w:rPr>
        <w:t xml:space="preserve"> the glasses are loaded to the back, a light push or blow on the glasses may be applied.  </w:t>
      </w:r>
    </w:p>
    <w:p w14:paraId="7E1BA75F" w14:textId="77777777" w:rsidR="00A00931" w:rsidRPr="00C62F39" w:rsidRDefault="00A00931" w:rsidP="00A00931">
      <w:pPr>
        <w:rPr>
          <w:sz w:val="22"/>
        </w:rPr>
      </w:pPr>
      <w:r w:rsidRPr="00C62F39">
        <w:rPr>
          <w:sz w:val="22"/>
        </w:rPr>
        <w:t xml:space="preserve">The nozzles must be loaded in the right dispenser.  Use a long tool to make sure the nozzles are pushed all the way in.  Refer to the figure below for verification of glass and nozzle dispensers.  </w:t>
      </w:r>
    </w:p>
    <w:p w14:paraId="05F0EB9D" w14:textId="7C06CDBF" w:rsidR="00A00931" w:rsidRPr="00C62F39" w:rsidRDefault="006155A6" w:rsidP="00A00931">
      <w:pPr>
        <w:keepNext/>
        <w:jc w:val="center"/>
        <w:rPr>
          <w:sz w:val="22"/>
        </w:rPr>
      </w:pPr>
      <w:r w:rsidRPr="00C62F39">
        <w:rPr>
          <w:noProof/>
          <w:sz w:val="22"/>
        </w:rPr>
        <w:lastRenderedPageBreak/>
        <mc:AlternateContent>
          <mc:Choice Requires="wps">
            <w:drawing>
              <wp:anchor distT="0" distB="0" distL="114300" distR="114300" simplePos="0" relativeHeight="251667456" behindDoc="0" locked="0" layoutInCell="1" allowOverlap="1" wp14:anchorId="2BB84516" wp14:editId="18FB54AA">
                <wp:simplePos x="0" y="0"/>
                <wp:positionH relativeFrom="column">
                  <wp:posOffset>4387850</wp:posOffset>
                </wp:positionH>
                <wp:positionV relativeFrom="paragraph">
                  <wp:posOffset>666750</wp:posOffset>
                </wp:positionV>
                <wp:extent cx="1136650" cy="323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36650" cy="323850"/>
                        </a:xfrm>
                        <a:prstGeom prst="rect">
                          <a:avLst/>
                        </a:prstGeom>
                        <a:noFill/>
                        <a:ln w="6350">
                          <a:noFill/>
                        </a:ln>
                      </wps:spPr>
                      <wps:txbx>
                        <w:txbxContent>
                          <w:p w14:paraId="1D6F3080" w14:textId="77777777" w:rsidR="006155A6" w:rsidRDefault="006155A6" w:rsidP="00A00931">
                            <w:r>
                              <w:t>Nozzle Dispenser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84516" id="_x0000_t202" coordsize="21600,21600" o:spt="202" path="m,l,21600r21600,l21600,xe">
                <v:stroke joinstyle="miter"/>
                <v:path gradientshapeok="t" o:connecttype="rect"/>
              </v:shapetype>
              <v:shape id="Text Box 22" o:spid="_x0000_s1026" type="#_x0000_t202" style="position:absolute;left:0;text-align:left;margin-left:345.5pt;margin-top:52.5pt;width:8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" filled="f" stroked="f" strokeweight=".5pt">
                <v:textbox>
                  <w:txbxContent>
                    <w:p w14:paraId="1D6F3080" w14:textId="77777777" w:rsidR="006155A6" w:rsidRDefault="006155A6" w:rsidP="00A00931">
                      <w:r>
                        <w:t>Nozzle Dispenser</w:t>
                      </w:r>
                    </w:p>
                  </w:txbxContent>
                </v:textbox>
              </v:shape>
            </w:pict>
          </mc:Fallback>
        </mc:AlternateContent>
      </w:r>
      <w:r w:rsidRPr="00C62F39">
        <w:rPr>
          <w:noProof/>
          <w:sz w:val="22"/>
        </w:rPr>
        <mc:AlternateContent>
          <mc:Choice Requires="wps">
            <w:drawing>
              <wp:anchor distT="0" distB="0" distL="114300" distR="114300" simplePos="0" relativeHeight="251666432" behindDoc="0" locked="0" layoutInCell="1" allowOverlap="1" wp14:anchorId="2A78B0FB" wp14:editId="5D6A3C61">
                <wp:simplePos x="0" y="0"/>
                <wp:positionH relativeFrom="column">
                  <wp:posOffset>1241425</wp:posOffset>
                </wp:positionH>
                <wp:positionV relativeFrom="paragraph">
                  <wp:posOffset>965200</wp:posOffset>
                </wp:positionV>
                <wp:extent cx="104775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wps:spPr>
                      <wps:txbx>
                        <w:txbxContent>
                          <w:p w14:paraId="43939130" w14:textId="77777777" w:rsidR="006155A6" w:rsidRDefault="006155A6" w:rsidP="00A00931">
                            <w:r>
                              <w:t>Glass Dispenser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B0FB" id="Text Box 23" o:spid="_x0000_s1027" type="#_x0000_t202" style="position:absolute;left:0;text-align:left;margin-left:97.75pt;margin-top:76pt;width:8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" filled="f" stroked="f" strokeweight=".5pt">
                <v:textbox>
                  <w:txbxContent>
                    <w:p w14:paraId="43939130" w14:textId="77777777" w:rsidR="006155A6" w:rsidRDefault="006155A6" w:rsidP="00A00931">
                      <w:r>
                        <w:t>Glass Dispenser</w:t>
                      </w:r>
                    </w:p>
                  </w:txbxContent>
                </v:textbox>
              </v:shape>
            </w:pict>
          </mc:Fallback>
        </mc:AlternateContent>
      </w:r>
      <w:r w:rsidRPr="00C62F39">
        <w:rPr>
          <w:noProof/>
          <w:sz w:val="22"/>
        </w:rPr>
        <mc:AlternateContent>
          <mc:Choice Requires="wps">
            <w:drawing>
              <wp:anchor distT="0" distB="0" distL="114300" distR="114300" simplePos="0" relativeHeight="251679744" behindDoc="0" locked="0" layoutInCell="1" allowOverlap="1" wp14:anchorId="097BB0A8" wp14:editId="091B5C13">
                <wp:simplePos x="0" y="0"/>
                <wp:positionH relativeFrom="margin">
                  <wp:posOffset>3038475</wp:posOffset>
                </wp:positionH>
                <wp:positionV relativeFrom="paragraph">
                  <wp:posOffset>2533650</wp:posOffset>
                </wp:positionV>
                <wp:extent cx="923925"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6350">
                          <a:noFill/>
                        </a:ln>
                      </wps:spPr>
                      <wps:txbx>
                        <w:txbxContent>
                          <w:p w14:paraId="09726F3B" w14:textId="6BD5A12E" w:rsidR="006155A6" w:rsidRDefault="006155A6" w:rsidP="006155A6">
                            <w:r>
                              <w:t>6.      Gripper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B0A8" id="Text Box 9" o:spid="_x0000_s1028" type="#_x0000_t202" style="position:absolute;left:0;text-align:left;margin-left:239.25pt;margin-top:199.5pt;width:72.75pt;height: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" filled="f" stroked="f" strokeweight=".5pt">
                <v:textbox>
                  <w:txbxContent>
                    <w:p w14:paraId="09726F3B" w14:textId="6BD5A12E" w:rsidR="006155A6" w:rsidRDefault="006155A6" w:rsidP="006155A6">
                      <w:r>
                        <w:t>6.      Gripper</w:t>
                      </w:r>
                    </w:p>
                  </w:txbxContent>
                </v:textbox>
                <w10:wrap anchorx="margin"/>
              </v:shape>
            </w:pict>
          </mc:Fallback>
        </mc:AlternateContent>
      </w:r>
      <w:r w:rsidRPr="00C62F39">
        <w:rPr>
          <w:noProof/>
          <w:sz w:val="22"/>
        </w:rPr>
        <mc:AlternateContent>
          <mc:Choice Requires="wps">
            <w:drawing>
              <wp:anchor distT="0" distB="0" distL="114300" distR="114300" simplePos="0" relativeHeight="251677696" behindDoc="0" locked="0" layoutInCell="1" allowOverlap="1" wp14:anchorId="0DACB959" wp14:editId="306B8A15">
                <wp:simplePos x="0" y="0"/>
                <wp:positionH relativeFrom="margin">
                  <wp:posOffset>457200</wp:posOffset>
                </wp:positionH>
                <wp:positionV relativeFrom="paragraph">
                  <wp:posOffset>1847850</wp:posOffset>
                </wp:positionV>
                <wp:extent cx="1647825"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47825" cy="323850"/>
                        </a:xfrm>
                        <a:prstGeom prst="rect">
                          <a:avLst/>
                        </a:prstGeom>
                        <a:noFill/>
                        <a:ln w="6350">
                          <a:noFill/>
                        </a:ln>
                      </wps:spPr>
                      <wps:txbx>
                        <w:txbxContent>
                          <w:p w14:paraId="170D9011" w14:textId="0CF4D3A7" w:rsidR="006155A6" w:rsidRDefault="006155A6" w:rsidP="006155A6">
                            <w:r>
                              <w:t>5.      Singulation Cylinders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B959" id="Text Box 8" o:spid="_x0000_s1029" type="#_x0000_t202" style="position:absolute;left:0;text-align:left;margin-left:36pt;margin-top:145.5pt;width:129.7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" filled="f" stroked="f" strokeweight=".5pt">
                <v:textbox>
                  <w:txbxContent>
                    <w:p w14:paraId="170D9011" w14:textId="0CF4D3A7" w:rsidR="006155A6" w:rsidRDefault="006155A6" w:rsidP="006155A6">
                      <w:r>
                        <w:t xml:space="preserve">5.      </w:t>
                      </w:r>
                      <w:proofErr w:type="spellStart"/>
                      <w:r>
                        <w:t>Singulation</w:t>
                      </w:r>
                      <w:proofErr w:type="spellEnd"/>
                      <w:r>
                        <w:t xml:space="preserve"> Cylinders</w:t>
                      </w:r>
                    </w:p>
                  </w:txbxContent>
                </v:textbox>
                <w10:wrap anchorx="margin"/>
              </v:shape>
            </w:pict>
          </mc:Fallback>
        </mc:AlternateContent>
      </w:r>
      <w:r w:rsidRPr="00C62F39">
        <w:rPr>
          <w:noProof/>
          <w:sz w:val="22"/>
        </w:rPr>
        <mc:AlternateContent>
          <mc:Choice Requires="wps">
            <w:drawing>
              <wp:anchor distT="0" distB="0" distL="114300" distR="114300" simplePos="0" relativeHeight="251675648" behindDoc="0" locked="0" layoutInCell="1" allowOverlap="1" wp14:anchorId="40F7D7B3" wp14:editId="4362D146">
                <wp:simplePos x="0" y="0"/>
                <wp:positionH relativeFrom="margin">
                  <wp:posOffset>457200</wp:posOffset>
                </wp:positionH>
                <wp:positionV relativeFrom="paragraph">
                  <wp:posOffset>1304925</wp:posOffset>
                </wp:positionV>
                <wp:extent cx="1647825"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47825" cy="323850"/>
                        </a:xfrm>
                        <a:prstGeom prst="rect">
                          <a:avLst/>
                        </a:prstGeom>
                        <a:noFill/>
                        <a:ln w="6350">
                          <a:noFill/>
                        </a:ln>
                      </wps:spPr>
                      <wps:txbx>
                        <w:txbxContent>
                          <w:p w14:paraId="755C7A64" w14:textId="60FEC36D" w:rsidR="006155A6" w:rsidRDefault="006155A6" w:rsidP="006155A6">
                            <w:r>
                              <w:t>4.      Singulation Cylinders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D7B3" id="Text Box 7" o:spid="_x0000_s1030" type="#_x0000_t202" style="position:absolute;left:0;text-align:left;margin-left:36pt;margin-top:102.75pt;width:129.7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" filled="f" stroked="f" strokeweight=".5pt">
                <v:textbox>
                  <w:txbxContent>
                    <w:p w14:paraId="755C7A64" w14:textId="60FEC36D" w:rsidR="006155A6" w:rsidRDefault="006155A6" w:rsidP="006155A6">
                      <w:r>
                        <w:t xml:space="preserve">4.      </w:t>
                      </w:r>
                      <w:proofErr w:type="spellStart"/>
                      <w:r>
                        <w:t>Singulation</w:t>
                      </w:r>
                      <w:proofErr w:type="spellEnd"/>
                      <w:r>
                        <w:t xml:space="preserve"> Cylinders</w:t>
                      </w:r>
                    </w:p>
                  </w:txbxContent>
                </v:textbox>
                <w10:wrap anchorx="margin"/>
              </v:shape>
            </w:pict>
          </mc:Fallback>
        </mc:AlternateContent>
      </w:r>
      <w:r w:rsidRPr="00C62F39">
        <w:rPr>
          <w:noProof/>
          <w:sz w:val="22"/>
        </w:rPr>
        <mc:AlternateContent>
          <mc:Choice Requires="wps">
            <w:drawing>
              <wp:anchor distT="0" distB="0" distL="114300" distR="114300" simplePos="0" relativeHeight="251673600" behindDoc="0" locked="0" layoutInCell="1" allowOverlap="1" wp14:anchorId="539423AB" wp14:editId="4C5E1E6D">
                <wp:simplePos x="0" y="0"/>
                <wp:positionH relativeFrom="margin">
                  <wp:posOffset>4686300</wp:posOffset>
                </wp:positionH>
                <wp:positionV relativeFrom="paragraph">
                  <wp:posOffset>1676400</wp:posOffset>
                </wp:positionV>
                <wp:extent cx="1647825"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47825" cy="323850"/>
                        </a:xfrm>
                        <a:prstGeom prst="rect">
                          <a:avLst/>
                        </a:prstGeom>
                        <a:noFill/>
                        <a:ln w="6350">
                          <a:noFill/>
                        </a:ln>
                      </wps:spPr>
                      <wps:txbx>
                        <w:txbxContent>
                          <w:p w14:paraId="7C99A2B8" w14:textId="2EF10837" w:rsidR="006155A6" w:rsidRDefault="006155A6" w:rsidP="006155A6">
                            <w:r>
                              <w:t>3.      Singulation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23AB" id="Text Box 4" o:spid="_x0000_s1031" type="#_x0000_t202" style="position:absolute;left:0;text-align:left;margin-left:369pt;margin-top:132pt;width:129.7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" filled="f" stroked="f" strokeweight=".5pt">
                <v:textbox>
                  <w:txbxContent>
                    <w:p w14:paraId="7C99A2B8" w14:textId="2EF10837" w:rsidR="006155A6" w:rsidRDefault="006155A6" w:rsidP="006155A6">
                      <w:r>
                        <w:t xml:space="preserve">3.      </w:t>
                      </w:r>
                      <w:proofErr w:type="spellStart"/>
                      <w:r>
                        <w:t>Singulation</w:t>
                      </w:r>
                      <w:proofErr w:type="spellEnd"/>
                      <w:r>
                        <w:t xml:space="preserve"> Cylinder</w:t>
                      </w:r>
                    </w:p>
                  </w:txbxContent>
                </v:textbox>
                <w10:wrap anchorx="margin"/>
              </v:shape>
            </w:pict>
          </mc:Fallback>
        </mc:AlternateContent>
      </w:r>
      <w:r w:rsidRPr="00C62F39">
        <w:rPr>
          <w:noProof/>
          <w:sz w:val="22"/>
        </w:rPr>
        <mc:AlternateContent>
          <mc:Choice Requires="wps">
            <w:drawing>
              <wp:anchor distT="0" distB="0" distL="114300" distR="114300" simplePos="0" relativeHeight="251671552" behindDoc="0" locked="0" layoutInCell="1" allowOverlap="1" wp14:anchorId="61017DCD" wp14:editId="329413C9">
                <wp:simplePos x="0" y="0"/>
                <wp:positionH relativeFrom="margin">
                  <wp:posOffset>4695825</wp:posOffset>
                </wp:positionH>
                <wp:positionV relativeFrom="paragraph">
                  <wp:posOffset>1152525</wp:posOffset>
                </wp:positionV>
                <wp:extent cx="1571625"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71625" cy="323850"/>
                        </a:xfrm>
                        <a:prstGeom prst="rect">
                          <a:avLst/>
                        </a:prstGeom>
                        <a:noFill/>
                        <a:ln w="6350">
                          <a:noFill/>
                        </a:ln>
                      </wps:spPr>
                      <wps:txbx>
                        <w:txbxContent>
                          <w:p w14:paraId="05E1321C" w14:textId="3748496F" w:rsidR="006155A6" w:rsidRDefault="006155A6" w:rsidP="006155A6">
                            <w:r>
                              <w:t>2.     Singulation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7DCD" id="Text Box 2" o:spid="_x0000_s1032" type="#_x0000_t202" style="position:absolute;left:0;text-align:left;margin-left:369.75pt;margin-top:90.75pt;width:123.7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" filled="f" stroked="f" strokeweight=".5pt">
                <v:textbox>
                  <w:txbxContent>
                    <w:p w14:paraId="05E1321C" w14:textId="3748496F" w:rsidR="006155A6" w:rsidRDefault="006155A6" w:rsidP="006155A6">
                      <w:r>
                        <w:t xml:space="preserve">2.     </w:t>
                      </w:r>
                      <w:proofErr w:type="spellStart"/>
                      <w:r>
                        <w:t>Singulation</w:t>
                      </w:r>
                      <w:proofErr w:type="spellEnd"/>
                      <w:r>
                        <w:t xml:space="preserve"> Cylinder</w:t>
                      </w:r>
                    </w:p>
                  </w:txbxContent>
                </v:textbox>
                <w10:wrap anchorx="margin"/>
              </v:shape>
            </w:pict>
          </mc:Fallback>
        </mc:AlternateContent>
      </w:r>
      <w:r w:rsidRPr="00C62F39">
        <w:rPr>
          <w:noProof/>
          <w:sz w:val="22"/>
        </w:rPr>
        <mc:AlternateContent>
          <mc:Choice Requires="wps">
            <w:drawing>
              <wp:anchor distT="0" distB="0" distL="114300" distR="114300" simplePos="0" relativeHeight="251669504" behindDoc="0" locked="0" layoutInCell="1" allowOverlap="1" wp14:anchorId="49296539" wp14:editId="01F1960E">
                <wp:simplePos x="0" y="0"/>
                <wp:positionH relativeFrom="column">
                  <wp:posOffset>4161790</wp:posOffset>
                </wp:positionH>
                <wp:positionV relativeFrom="paragraph">
                  <wp:posOffset>9525</wp:posOffset>
                </wp:positionV>
                <wp:extent cx="1285875"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85875" cy="323850"/>
                        </a:xfrm>
                        <a:prstGeom prst="rect">
                          <a:avLst/>
                        </a:prstGeom>
                        <a:noFill/>
                        <a:ln w="6350">
                          <a:noFill/>
                        </a:ln>
                      </wps:spPr>
                      <wps:txbx>
                        <w:txbxContent>
                          <w:p w14:paraId="38DD1007" w14:textId="58902515" w:rsidR="006155A6" w:rsidRDefault="006155A6" w:rsidP="006155A6">
                            <w:pPr>
                              <w:pStyle w:val="ListParagraph"/>
                              <w:numPr>
                                <w:ilvl w:val="0"/>
                                <w:numId w:val="5"/>
                              </w:numPr>
                            </w:pPr>
                            <w:r>
                              <w:t>Airflow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6539" id="Text Box 1" o:spid="_x0000_s1033" type="#_x0000_t202" style="position:absolute;left:0;text-align:left;margin-left:327.7pt;margin-top:.75pt;width:101.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" filled="f" stroked="f" strokeweight=".5pt">
                <v:textbox>
                  <w:txbxContent>
                    <w:p w14:paraId="38DD1007" w14:textId="58902515" w:rsidR="006155A6" w:rsidRDefault="006155A6" w:rsidP="006155A6">
                      <w:pPr>
                        <w:pStyle w:val="ListParagraph"/>
                        <w:numPr>
                          <w:ilvl w:val="0"/>
                          <w:numId w:val="5"/>
                        </w:numPr>
                      </w:pPr>
                      <w:r>
                        <w:t>Airflow in</w:t>
                      </w:r>
                    </w:p>
                  </w:txbxContent>
                </v:textbox>
              </v:shape>
            </w:pict>
          </mc:Fallback>
        </mc:AlternateContent>
      </w:r>
      <w:r w:rsidR="00A00931" w:rsidRPr="00C62F39">
        <w:rPr>
          <w:noProof/>
          <w:sz w:val="22"/>
        </w:rPr>
        <w:drawing>
          <wp:inline distT="0" distB="0" distL="0" distR="0" wp14:anchorId="3B801135" wp14:editId="3B20F4CC">
            <wp:extent cx="6190488" cy="3429000"/>
            <wp:effectExtent l="0" t="0" r="1270" b="0"/>
            <wp:docPr id="24" name="Picture 24" descr="Assembl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sembly 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0488" cy="3429000"/>
                    </a:xfrm>
                    <a:prstGeom prst="rect">
                      <a:avLst/>
                    </a:prstGeom>
                    <a:noFill/>
                    <a:ln>
                      <a:noFill/>
                    </a:ln>
                  </pic:spPr>
                </pic:pic>
              </a:graphicData>
            </a:graphic>
          </wp:inline>
        </w:drawing>
      </w:r>
    </w:p>
    <w:p w14:paraId="068BA282" w14:textId="74BB8A3F" w:rsidR="00A00931" w:rsidRPr="00C62F39" w:rsidRDefault="00A00931" w:rsidP="00A00931">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2</w:t>
      </w:r>
      <w:r w:rsidRPr="00C62F39">
        <w:rPr>
          <w:sz w:val="20"/>
        </w:rPr>
        <w:fldChar w:fldCharType="end"/>
      </w:r>
      <w:r w:rsidR="00B93D37" w:rsidRPr="00C62F39">
        <w:rPr>
          <w:sz w:val="20"/>
        </w:rPr>
        <w:t>.</w:t>
      </w:r>
      <w:r w:rsidRPr="00C62F39">
        <w:rPr>
          <w:sz w:val="20"/>
        </w:rPr>
        <w:t xml:space="preserve"> Front View of Dispensers</w:t>
      </w:r>
    </w:p>
    <w:p w14:paraId="35E5F8BE" w14:textId="77777777" w:rsidR="00791733" w:rsidRPr="00C62F39" w:rsidRDefault="00791733" w:rsidP="00DD2572">
      <w:pPr>
        <w:rPr>
          <w:sz w:val="22"/>
        </w:rPr>
      </w:pPr>
    </w:p>
    <w:p w14:paraId="52846E9C" w14:textId="375FAC50" w:rsidR="00B93D37" w:rsidRPr="00C62F39" w:rsidRDefault="00AC52B5" w:rsidP="00AC52B5">
      <w:pPr>
        <w:pStyle w:val="Heading1"/>
      </w:pPr>
      <w:bookmarkStart w:id="3" w:name="_Toc501058304"/>
      <w:r>
        <w:t>Preparing the Fusion Chamber</w:t>
      </w:r>
      <w:bookmarkEnd w:id="3"/>
    </w:p>
    <w:p w14:paraId="3D942B7E" w14:textId="51D08D83" w:rsidR="00B93D37" w:rsidRPr="00EA4B95" w:rsidRDefault="00AC52B5" w:rsidP="00DD2572">
      <w:pPr>
        <w:rPr>
          <w:rFonts w:cstheme="minorHAnsi"/>
          <w:sz w:val="22"/>
        </w:rPr>
      </w:pPr>
      <w:r>
        <w:rPr>
          <w:sz w:val="22"/>
        </w:rPr>
        <w:t>Plug in the power supply cable and the cooling fan cable. Make sure that the LED on the table-mounted solid state relay is off, then turn on the power supply and set the output voltage to 48 V (or maximum, whichever is highest). Attach a pneumatic hose to the copper coil for cooling (Note that this will be very loud</w:t>
      </w:r>
      <w:r w:rsidR="003C1E26">
        <w:rPr>
          <w:sz w:val="22"/>
        </w:rPr>
        <w:t>. Do not turn it on before you are ready to run the machine</w:t>
      </w:r>
      <w:r>
        <w:rPr>
          <w:sz w:val="22"/>
        </w:rPr>
        <w:t>)</w:t>
      </w:r>
      <w:r w:rsidR="003C1E26">
        <w:rPr>
          <w:sz w:val="22"/>
        </w:rPr>
        <w:t>. Finally, to test the coil-relay connection, set the Motoman pendant to teach mode and press</w:t>
      </w:r>
      <w:r w:rsidR="003C1E26" w:rsidRPr="00CD3618">
        <w:rPr>
          <w:sz w:val="22"/>
        </w:rPr>
        <w:t xml:space="preserve"> </w:t>
      </w:r>
      <w:r w:rsidR="00BE5069" w:rsidRPr="001D5A0A">
        <w:rPr>
          <w:rFonts w:cs="Courier New"/>
          <w:i/>
          <w:sz w:val="22"/>
        </w:rPr>
        <w:t>INTERLOCK</w:t>
      </w:r>
      <w:r w:rsidR="003C1E26" w:rsidRPr="001D5A0A">
        <w:rPr>
          <w:rFonts w:cs="Courier New"/>
          <w:i/>
          <w:sz w:val="22"/>
        </w:rPr>
        <w:t>+8</w:t>
      </w:r>
      <w:r w:rsidR="00EA4B95" w:rsidRPr="001D5A0A">
        <w:rPr>
          <w:rFonts w:cstheme="minorHAnsi"/>
          <w:i/>
          <w:sz w:val="22"/>
        </w:rPr>
        <w:t>.</w:t>
      </w:r>
      <w:r w:rsidR="00EA4B95">
        <w:rPr>
          <w:rFonts w:cstheme="minorHAnsi"/>
          <w:sz w:val="22"/>
        </w:rPr>
        <w:t xml:space="preserve"> The red LED on the relay should turn on, as should the green LED on the coil circuit board. If either does not turn on, check the power supply, relay, and coil connections.</w:t>
      </w:r>
      <w:r w:rsidR="00FF275D">
        <w:rPr>
          <w:rFonts w:cstheme="minorHAnsi"/>
          <w:sz w:val="22"/>
        </w:rPr>
        <w:t xml:space="preserve"> If the LEDs still do not light up, </w:t>
      </w:r>
      <w:r w:rsidR="00FF275D" w:rsidRPr="001D5A0A">
        <w:rPr>
          <w:rFonts w:cstheme="minorHAnsi"/>
          <w:sz w:val="22"/>
        </w:rPr>
        <w:t>refer</w:t>
      </w:r>
      <w:r w:rsidR="00FF275D">
        <w:rPr>
          <w:rFonts w:cstheme="minorHAnsi"/>
          <w:sz w:val="22"/>
        </w:rPr>
        <w:t xml:space="preserve"> to the wiring diagram in Figure. 12.</w:t>
      </w:r>
      <w:r w:rsidR="006444CC">
        <w:rPr>
          <w:rFonts w:cstheme="minorHAnsi"/>
          <w:sz w:val="22"/>
        </w:rPr>
        <w:t xml:space="preserve"> </w:t>
      </w:r>
      <w:r w:rsidR="00702662">
        <w:rPr>
          <w:rFonts w:cstheme="minorHAnsi"/>
          <w:sz w:val="22"/>
        </w:rPr>
        <w:t xml:space="preserve"> If both LEDs light up, proceed to the next step.</w:t>
      </w:r>
    </w:p>
    <w:p w14:paraId="78554BEC" w14:textId="77777777" w:rsidR="00B93D37" w:rsidRPr="00C62F39" w:rsidRDefault="00B93D37" w:rsidP="00DD2572">
      <w:pPr>
        <w:rPr>
          <w:sz w:val="22"/>
        </w:rPr>
      </w:pPr>
    </w:p>
    <w:p w14:paraId="7B4EA40D" w14:textId="77777777" w:rsidR="00B93D37" w:rsidRPr="00C62F39" w:rsidRDefault="00B93D37" w:rsidP="00DD2572">
      <w:pPr>
        <w:rPr>
          <w:sz w:val="22"/>
        </w:rPr>
      </w:pPr>
    </w:p>
    <w:p w14:paraId="6D35F4FC" w14:textId="6AB354BE" w:rsidR="00B93D37" w:rsidRPr="00C62F39" w:rsidRDefault="00B93D37" w:rsidP="00DD2572">
      <w:pPr>
        <w:rPr>
          <w:sz w:val="22"/>
        </w:rPr>
      </w:pPr>
    </w:p>
    <w:p w14:paraId="4A04523F" w14:textId="77777777" w:rsidR="00B93D37" w:rsidRPr="00C62F39" w:rsidRDefault="00B93D37" w:rsidP="00DD2572">
      <w:pPr>
        <w:rPr>
          <w:sz w:val="22"/>
        </w:rPr>
      </w:pPr>
    </w:p>
    <w:p w14:paraId="22D4078A" w14:textId="77777777" w:rsidR="00B93D37" w:rsidRDefault="00B93D37" w:rsidP="00DD2572">
      <w:pPr>
        <w:rPr>
          <w:sz w:val="22"/>
        </w:rPr>
      </w:pPr>
    </w:p>
    <w:p w14:paraId="0A035829" w14:textId="6EF6B169" w:rsidR="00B93D37" w:rsidRPr="00C62F39" w:rsidRDefault="00B93D37" w:rsidP="00DD2572">
      <w:pPr>
        <w:rPr>
          <w:sz w:val="22"/>
        </w:rPr>
      </w:pPr>
    </w:p>
    <w:p w14:paraId="3D59CF8C" w14:textId="77777777" w:rsidR="00FE77C6" w:rsidRPr="00C62F39" w:rsidRDefault="00B5254B" w:rsidP="00C62F39">
      <w:pPr>
        <w:pStyle w:val="Heading1"/>
      </w:pPr>
      <w:bookmarkStart w:id="4" w:name="_Toc501058305"/>
      <w:r w:rsidRPr="00C62F39">
        <w:lastRenderedPageBreak/>
        <w:t>Running</w:t>
      </w:r>
      <w:r w:rsidR="00FE77C6" w:rsidRPr="00C62F39">
        <w:t xml:space="preserve"> </w:t>
      </w:r>
      <w:r w:rsidRPr="00C62F39">
        <w:t>Command</w:t>
      </w:r>
      <w:bookmarkEnd w:id="4"/>
    </w:p>
    <w:p w14:paraId="397BFF9B" w14:textId="50C220F6" w:rsidR="00A00931" w:rsidRPr="00C62F39" w:rsidRDefault="00B5254B" w:rsidP="00A00931">
      <w:pPr>
        <w:rPr>
          <w:sz w:val="22"/>
        </w:rPr>
      </w:pPr>
      <w:r w:rsidRPr="00C62F39">
        <w:rPr>
          <w:sz w:val="22"/>
        </w:rPr>
        <w:t xml:space="preserve">Once the dispensers are loaded, set the robot to </w:t>
      </w:r>
      <w:r w:rsidR="00F503C5" w:rsidRPr="002D6359">
        <w:rPr>
          <w:i/>
          <w:sz w:val="22"/>
        </w:rPr>
        <w:t>HOME</w:t>
      </w:r>
      <w:r w:rsidR="00F503C5">
        <w:rPr>
          <w:sz w:val="22"/>
        </w:rPr>
        <w:t xml:space="preserve"> shown</w:t>
      </w:r>
      <w:r w:rsidRPr="00C62F39">
        <w:rPr>
          <w:sz w:val="22"/>
        </w:rPr>
        <w:t xml:space="preserve"> in figure below.  Look for the “</w:t>
      </w:r>
      <w:r w:rsidR="00873081">
        <w:rPr>
          <w:sz w:val="22"/>
        </w:rPr>
        <w:t>CHOIENGR480</w:t>
      </w:r>
      <w:r w:rsidRPr="00C62F39">
        <w:rPr>
          <w:sz w:val="22"/>
        </w:rPr>
        <w:t xml:space="preserve">” job. Make sure the cursor is at the top of the command.  The line should read “0000 NOP”.  Press </w:t>
      </w:r>
      <w:r w:rsidR="002D6359" w:rsidRPr="002D6359">
        <w:rPr>
          <w:i/>
          <w:sz w:val="22"/>
        </w:rPr>
        <w:t>START</w:t>
      </w:r>
      <w:r w:rsidR="002D6359">
        <w:rPr>
          <w:sz w:val="22"/>
        </w:rPr>
        <w:t xml:space="preserve"> and</w:t>
      </w:r>
      <w:r w:rsidRPr="00C62F39">
        <w:rPr>
          <w:sz w:val="22"/>
        </w:rPr>
        <w:t xml:space="preserve"> run the job.  The robot </w:t>
      </w:r>
      <w:r w:rsidR="00E715CE">
        <w:rPr>
          <w:sz w:val="22"/>
        </w:rPr>
        <w:t xml:space="preserve">arm </w:t>
      </w:r>
      <w:r w:rsidRPr="00C62F39">
        <w:rPr>
          <w:sz w:val="22"/>
        </w:rPr>
        <w:t>will lower the nozzle dispenser to the nozzle support in the fusion chamber, and release one part.  Next</w:t>
      </w:r>
      <w:r w:rsidR="00E715CE">
        <w:rPr>
          <w:sz w:val="22"/>
        </w:rPr>
        <w:t>,</w:t>
      </w:r>
      <w:r w:rsidRPr="00C62F39">
        <w:rPr>
          <w:sz w:val="22"/>
        </w:rPr>
        <w:t xml:space="preserve"> the glass dispenser will be lowered</w:t>
      </w:r>
      <w:r w:rsidR="00E715CE">
        <w:rPr>
          <w:sz w:val="22"/>
        </w:rPr>
        <w:t xml:space="preserve"> and</w:t>
      </w:r>
      <w:r w:rsidRPr="00C62F39">
        <w:rPr>
          <w:sz w:val="22"/>
        </w:rPr>
        <w:t xml:space="preserve"> a part will be placed on top of the nozzle, </w:t>
      </w:r>
      <w:r w:rsidR="00E715CE">
        <w:rPr>
          <w:sz w:val="22"/>
        </w:rPr>
        <w:t>then</w:t>
      </w:r>
      <w:r w:rsidRPr="00C62F39">
        <w:rPr>
          <w:sz w:val="22"/>
        </w:rPr>
        <w:t xml:space="preserve"> the fusion process will begin.  Once the fusion is complete, the robot will lower the gripper to pick up the piece and the process is repeated until </w:t>
      </w:r>
      <w:r w:rsidR="00E715CE">
        <w:rPr>
          <w:sz w:val="22"/>
        </w:rPr>
        <w:t>the</w:t>
      </w:r>
      <w:r w:rsidRPr="00C62F39">
        <w:rPr>
          <w:sz w:val="22"/>
        </w:rPr>
        <w:t xml:space="preserve"> dispensers are empty.  </w:t>
      </w:r>
    </w:p>
    <w:p w14:paraId="6509BDAA" w14:textId="77777777" w:rsidR="00A00931" w:rsidRPr="00C62F39" w:rsidRDefault="00A00931" w:rsidP="00A00931">
      <w:pPr>
        <w:keepNext/>
        <w:rPr>
          <w:sz w:val="22"/>
        </w:rPr>
      </w:pPr>
      <w:r w:rsidRPr="00C62F39">
        <w:rPr>
          <w:noProof/>
          <w:sz w:val="22"/>
        </w:rPr>
        <w:drawing>
          <wp:inline distT="0" distB="0" distL="0" distR="0" wp14:anchorId="7A5C0814" wp14:editId="37AEDC87">
            <wp:extent cx="5943600" cy="3291840"/>
            <wp:effectExtent l="0" t="0" r="0" b="3810"/>
            <wp:docPr id="25" name="Picture 25" descr="Hom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 Posi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41BE133A" w14:textId="22B0389F" w:rsidR="00A00931" w:rsidRPr="00C62F39" w:rsidRDefault="00A00931" w:rsidP="00A00931">
      <w:pPr>
        <w:pStyle w:val="Caption"/>
        <w:rPr>
          <w:sz w:val="18"/>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3</w:t>
      </w:r>
      <w:r w:rsidRPr="00C62F39">
        <w:rPr>
          <w:sz w:val="20"/>
        </w:rPr>
        <w:fldChar w:fldCharType="end"/>
      </w:r>
      <w:r w:rsidR="00B93D37" w:rsidRPr="00C62F39">
        <w:rPr>
          <w:sz w:val="20"/>
        </w:rPr>
        <w:t>.</w:t>
      </w:r>
      <w:r w:rsidRPr="00C62F39">
        <w:rPr>
          <w:sz w:val="20"/>
        </w:rPr>
        <w:t xml:space="preserve"> Home Position</w:t>
      </w:r>
    </w:p>
    <w:p w14:paraId="33F46433" w14:textId="77777777" w:rsidR="00791733" w:rsidRPr="00C62F39" w:rsidRDefault="00791733" w:rsidP="00B93D37">
      <w:pPr>
        <w:keepNext/>
        <w:rPr>
          <w:sz w:val="22"/>
        </w:rPr>
      </w:pPr>
    </w:p>
    <w:p w14:paraId="41B4C0FC" w14:textId="3B6EC630" w:rsidR="00FE77C6" w:rsidRDefault="005370EF" w:rsidP="00C62F39">
      <w:pPr>
        <w:pStyle w:val="Heading1"/>
      </w:pPr>
      <w:bookmarkStart w:id="5" w:name="_Toc501058306"/>
      <w:r w:rsidRPr="00C62F39">
        <w:t>Clearing</w:t>
      </w:r>
      <w:r w:rsidR="00FE77C6" w:rsidRPr="00C62F39">
        <w:t xml:space="preserve"> Jam</w:t>
      </w:r>
      <w:r w:rsidRPr="00C62F39">
        <w:t>s</w:t>
      </w:r>
      <w:bookmarkEnd w:id="5"/>
    </w:p>
    <w:p w14:paraId="23B5F84E" w14:textId="05F88758" w:rsidR="00FE4308" w:rsidRDefault="00FE4308" w:rsidP="00FE4308">
      <w:pPr>
        <w:rPr>
          <w:sz w:val="22"/>
        </w:rPr>
      </w:pPr>
      <w:r w:rsidRPr="00FE4308">
        <w:rPr>
          <w:sz w:val="22"/>
        </w:rPr>
        <w:t>When clearing jams, if the jammed part is still intended to be used, wear gloves when unjamming it</w:t>
      </w:r>
      <w:r>
        <w:rPr>
          <w:sz w:val="22"/>
        </w:rPr>
        <w:t>. The part must be manually placed, but the program may be resumed after. If the jammed part is not intended to be used, gloves should still be worn but are not mandatory. The program must be restarted after the jam is cleared.</w:t>
      </w:r>
    </w:p>
    <w:p w14:paraId="2A6CDE09" w14:textId="33470DA4" w:rsidR="00857F42" w:rsidRDefault="00857F42" w:rsidP="00FE4308">
      <w:pPr>
        <w:rPr>
          <w:sz w:val="22"/>
        </w:rPr>
      </w:pPr>
    </w:p>
    <w:p w14:paraId="47E31F99" w14:textId="10BB2F00" w:rsidR="00857F42" w:rsidRDefault="00857F42" w:rsidP="00FE4308">
      <w:pPr>
        <w:rPr>
          <w:sz w:val="22"/>
        </w:rPr>
      </w:pPr>
    </w:p>
    <w:p w14:paraId="7806CFD7" w14:textId="77777777" w:rsidR="000C05E8" w:rsidRPr="00FE4308" w:rsidRDefault="000C05E8" w:rsidP="00FE4308">
      <w:pPr>
        <w:rPr>
          <w:sz w:val="22"/>
        </w:rPr>
      </w:pPr>
    </w:p>
    <w:p w14:paraId="466F280B" w14:textId="1B914D4F" w:rsidR="00B93D37" w:rsidRDefault="00AE022B" w:rsidP="00AE022B">
      <w:pPr>
        <w:pStyle w:val="Heading2"/>
      </w:pPr>
      <w:bookmarkStart w:id="6" w:name="_Toc501058307"/>
      <w:r>
        <w:lastRenderedPageBreak/>
        <w:t>Nozzle Dispenser</w:t>
      </w:r>
      <w:bookmarkEnd w:id="6"/>
    </w:p>
    <w:p w14:paraId="3816078D" w14:textId="486E96DF" w:rsidR="00804F0D" w:rsidRDefault="00AE022B" w:rsidP="00AE022B">
      <w:pPr>
        <w:rPr>
          <w:sz w:val="22"/>
        </w:rPr>
      </w:pPr>
      <w:r>
        <w:rPr>
          <w:sz w:val="22"/>
        </w:rPr>
        <w:t xml:space="preserve">If a nozzle becomes jammed in the dispenser, press </w:t>
      </w:r>
      <w:r w:rsidRPr="00184982">
        <w:rPr>
          <w:i/>
          <w:sz w:val="22"/>
        </w:rPr>
        <w:t>HOLD</w:t>
      </w:r>
      <w:r>
        <w:rPr>
          <w:sz w:val="22"/>
        </w:rPr>
        <w:t xml:space="preserve"> or </w:t>
      </w:r>
      <w:r w:rsidRPr="00184982">
        <w:rPr>
          <w:i/>
          <w:sz w:val="22"/>
        </w:rPr>
        <w:t>EMERGENCY</w:t>
      </w:r>
      <w:r>
        <w:rPr>
          <w:sz w:val="22"/>
        </w:rPr>
        <w:t xml:space="preserve"> </w:t>
      </w:r>
      <w:r w:rsidRPr="00184982">
        <w:rPr>
          <w:i/>
          <w:sz w:val="22"/>
        </w:rPr>
        <w:t>STOP</w:t>
      </w:r>
      <w:r>
        <w:rPr>
          <w:sz w:val="22"/>
        </w:rPr>
        <w:t xml:space="preserve"> on the robot pendant. Visually inspect the dispenser.</w:t>
      </w:r>
    </w:p>
    <w:p w14:paraId="0C970A11" w14:textId="105B1968" w:rsidR="00804F0D" w:rsidRPr="00804F0D" w:rsidRDefault="00804F0D" w:rsidP="00804F0D">
      <w:pPr>
        <w:pStyle w:val="Heading3"/>
        <w:rPr>
          <w:sz w:val="22"/>
        </w:rPr>
      </w:pPr>
      <w:bookmarkStart w:id="7" w:name="_Toc501058308"/>
      <w:r w:rsidRPr="00804F0D">
        <w:rPr>
          <w:sz w:val="22"/>
        </w:rPr>
        <w:t>Alignment Jams</w:t>
      </w:r>
      <w:bookmarkEnd w:id="7"/>
    </w:p>
    <w:p w14:paraId="304FA378" w14:textId="51140D37" w:rsidR="00AE022B" w:rsidRDefault="00AE022B" w:rsidP="00AE022B">
      <w:pPr>
        <w:rPr>
          <w:sz w:val="22"/>
        </w:rPr>
      </w:pPr>
      <w:r>
        <w:rPr>
          <w:sz w:val="22"/>
        </w:rPr>
        <w:t xml:space="preserve">If the nozzle has made it through singulation and is caught in the alignment tube, insert a small rod or screwdriver into the front of the dispenser and </w:t>
      </w:r>
      <w:r w:rsidR="00804F0D">
        <w:rPr>
          <w:sz w:val="22"/>
        </w:rPr>
        <w:t>push the nozzle up toward the singulation chamber. Remove the rod and allow the nozzle to fall out. If the nozzle is still stuck, disengage the singulation cylinders and remove the pneumatic hose on the back of the dispenser. Turn the dispenser upside down and let the nozzles fall out the back. Reload and reset the robot, and run the program from the start.</w:t>
      </w:r>
    </w:p>
    <w:p w14:paraId="75A5A28F" w14:textId="021CB5EE" w:rsidR="00804F0D" w:rsidRDefault="00804F0D" w:rsidP="00804F0D">
      <w:pPr>
        <w:pStyle w:val="Heading3"/>
        <w:rPr>
          <w:sz w:val="22"/>
        </w:rPr>
      </w:pPr>
      <w:bookmarkStart w:id="8" w:name="_Toc501058309"/>
      <w:r w:rsidRPr="00804F0D">
        <w:rPr>
          <w:sz w:val="22"/>
        </w:rPr>
        <w:t>Singulation Jams</w:t>
      </w:r>
      <w:bookmarkEnd w:id="8"/>
    </w:p>
    <w:p w14:paraId="227C1858" w14:textId="566492AD" w:rsidR="00804F0D" w:rsidRDefault="00804F0D" w:rsidP="00804F0D">
      <w:pPr>
        <w:rPr>
          <w:sz w:val="22"/>
        </w:rPr>
      </w:pPr>
      <w:r>
        <w:rPr>
          <w:sz w:val="22"/>
        </w:rPr>
        <w:t>If the nozzle is caught in the singulation chamber, detach the pneumatic hose on the lower singulation cylinder. Insert a small rod or screwdriver into the front of the dispenser and push the nozzle up then let it fall. If it falls out, reattach the pneumatic hose. If the nozzle is still stuck, refer to the section above to remove it from the dispenser.</w:t>
      </w:r>
    </w:p>
    <w:p w14:paraId="47A2B590" w14:textId="3D117F7B" w:rsidR="009A7B9E" w:rsidRDefault="009A7B9E" w:rsidP="009A7B9E">
      <w:pPr>
        <w:pStyle w:val="Heading3"/>
        <w:rPr>
          <w:sz w:val="22"/>
        </w:rPr>
      </w:pPr>
      <w:bookmarkStart w:id="9" w:name="_Toc501058310"/>
      <w:r w:rsidRPr="009A7B9E">
        <w:rPr>
          <w:sz w:val="22"/>
        </w:rPr>
        <w:t>Placement Failure</w:t>
      </w:r>
      <w:bookmarkEnd w:id="9"/>
    </w:p>
    <w:p w14:paraId="6354623B" w14:textId="16C871EA" w:rsidR="009A7B9E" w:rsidRPr="009A7B9E" w:rsidRDefault="009A7B9E" w:rsidP="009A7B9E">
      <w:pPr>
        <w:rPr>
          <w:sz w:val="22"/>
        </w:rPr>
      </w:pPr>
      <w:r>
        <w:rPr>
          <w:sz w:val="22"/>
        </w:rPr>
        <w:t>If the dispenser fails to place the nozzle into the fusion chamber, stop the robot and either place the nozzle in the chamber manually and resume the program, or remove the nozzle from working area and restart the cycle.</w:t>
      </w:r>
    </w:p>
    <w:p w14:paraId="557B005D" w14:textId="0677A682" w:rsidR="00AE022B" w:rsidRDefault="00AE022B" w:rsidP="00AE022B">
      <w:pPr>
        <w:pStyle w:val="Heading2"/>
      </w:pPr>
      <w:bookmarkStart w:id="10" w:name="_Toc501058311"/>
      <w:r>
        <w:t>Glass Tube Dispenser</w:t>
      </w:r>
      <w:bookmarkEnd w:id="10"/>
    </w:p>
    <w:p w14:paraId="373B8505" w14:textId="437039B8" w:rsidR="002518AC" w:rsidRPr="002518AC" w:rsidRDefault="002518AC" w:rsidP="002518AC">
      <w:pPr>
        <w:rPr>
          <w:sz w:val="22"/>
        </w:rPr>
      </w:pPr>
      <w:r>
        <w:rPr>
          <w:sz w:val="22"/>
        </w:rPr>
        <w:t xml:space="preserve">If a glass tube becomes jammed in the dispenser, press </w:t>
      </w:r>
      <w:r w:rsidRPr="00EC2814">
        <w:rPr>
          <w:i/>
          <w:sz w:val="22"/>
        </w:rPr>
        <w:t>HOLD</w:t>
      </w:r>
      <w:r>
        <w:rPr>
          <w:sz w:val="22"/>
        </w:rPr>
        <w:t xml:space="preserve"> or </w:t>
      </w:r>
      <w:r w:rsidRPr="00EC2814">
        <w:rPr>
          <w:i/>
          <w:sz w:val="22"/>
        </w:rPr>
        <w:t>EMERGENCY</w:t>
      </w:r>
      <w:r>
        <w:rPr>
          <w:sz w:val="22"/>
        </w:rPr>
        <w:t xml:space="preserve"> </w:t>
      </w:r>
      <w:r w:rsidRPr="00EC2814">
        <w:rPr>
          <w:i/>
          <w:sz w:val="22"/>
        </w:rPr>
        <w:t>STOP</w:t>
      </w:r>
      <w:r>
        <w:rPr>
          <w:sz w:val="22"/>
        </w:rPr>
        <w:t xml:space="preserve"> on the robot pendant. Visually inspect the dispenser.</w:t>
      </w:r>
    </w:p>
    <w:p w14:paraId="157003BD" w14:textId="77777777" w:rsidR="00293C75" w:rsidRPr="00804F0D" w:rsidRDefault="00293C75" w:rsidP="00293C75">
      <w:pPr>
        <w:pStyle w:val="Heading3"/>
        <w:rPr>
          <w:sz w:val="22"/>
        </w:rPr>
      </w:pPr>
      <w:bookmarkStart w:id="11" w:name="_Toc501058312"/>
      <w:r w:rsidRPr="00804F0D">
        <w:rPr>
          <w:sz w:val="22"/>
        </w:rPr>
        <w:t>Alignment Jams</w:t>
      </w:r>
      <w:bookmarkEnd w:id="11"/>
    </w:p>
    <w:p w14:paraId="054C1F3D" w14:textId="1EC352B5" w:rsidR="00293C75" w:rsidRDefault="00293C75" w:rsidP="00293C75">
      <w:pPr>
        <w:rPr>
          <w:sz w:val="22"/>
        </w:rPr>
      </w:pPr>
      <w:r>
        <w:rPr>
          <w:sz w:val="22"/>
        </w:rPr>
        <w:t xml:space="preserve">If the </w:t>
      </w:r>
      <w:r w:rsidR="002518AC">
        <w:rPr>
          <w:sz w:val="22"/>
        </w:rPr>
        <w:t>glass tube</w:t>
      </w:r>
      <w:r>
        <w:rPr>
          <w:sz w:val="22"/>
        </w:rPr>
        <w:t xml:space="preserve"> has made it throu</w:t>
      </w:r>
      <w:r w:rsidR="002518AC">
        <w:rPr>
          <w:sz w:val="22"/>
        </w:rPr>
        <w:t>gh singulation and is stuck on the alignment rod, m</w:t>
      </w:r>
      <w:r w:rsidR="00E20E60">
        <w:rPr>
          <w:sz w:val="22"/>
        </w:rPr>
        <w:t>anually pull the glass tube off.</w:t>
      </w:r>
    </w:p>
    <w:p w14:paraId="545715C4" w14:textId="77777777" w:rsidR="00293C75" w:rsidRDefault="00293C75" w:rsidP="00293C75">
      <w:pPr>
        <w:pStyle w:val="Heading3"/>
        <w:rPr>
          <w:sz w:val="22"/>
        </w:rPr>
      </w:pPr>
      <w:bookmarkStart w:id="12" w:name="_Toc501058313"/>
      <w:r w:rsidRPr="00804F0D">
        <w:rPr>
          <w:sz w:val="22"/>
        </w:rPr>
        <w:t>Singulation Jams</w:t>
      </w:r>
      <w:bookmarkEnd w:id="12"/>
    </w:p>
    <w:p w14:paraId="2BEAD94B" w14:textId="2AFD270C" w:rsidR="00293C75" w:rsidRDefault="00293C75" w:rsidP="00293C75">
      <w:pPr>
        <w:rPr>
          <w:sz w:val="22"/>
        </w:rPr>
      </w:pPr>
      <w:r>
        <w:rPr>
          <w:sz w:val="22"/>
        </w:rPr>
        <w:t xml:space="preserve">If the </w:t>
      </w:r>
      <w:r w:rsidR="002518AC">
        <w:rPr>
          <w:sz w:val="22"/>
        </w:rPr>
        <w:t>glass tube</w:t>
      </w:r>
      <w:r>
        <w:rPr>
          <w:sz w:val="22"/>
        </w:rPr>
        <w:t xml:space="preserve"> is caught in the singulation chamber, detach the pneumatic hose</w:t>
      </w:r>
      <w:r w:rsidR="00444DD9">
        <w:rPr>
          <w:sz w:val="22"/>
        </w:rPr>
        <w:t>s</w:t>
      </w:r>
      <w:r>
        <w:rPr>
          <w:sz w:val="22"/>
        </w:rPr>
        <w:t xml:space="preserve"> on the lower singulation cylinder</w:t>
      </w:r>
      <w:r w:rsidR="00444DD9">
        <w:rPr>
          <w:sz w:val="22"/>
        </w:rPr>
        <w:t>s</w:t>
      </w:r>
      <w:r>
        <w:rPr>
          <w:sz w:val="22"/>
        </w:rPr>
        <w:t xml:space="preserve">. Insert a small rod or screwdriver into the front of the dispenser and </w:t>
      </w:r>
      <w:r w:rsidR="00FE4308">
        <w:rPr>
          <w:sz w:val="22"/>
        </w:rPr>
        <w:t>pull the glass tube down,</w:t>
      </w:r>
      <w:r>
        <w:rPr>
          <w:sz w:val="22"/>
        </w:rPr>
        <w:t xml:space="preserve"> reattach the pneumatic hose and resume the program. </w:t>
      </w:r>
    </w:p>
    <w:p w14:paraId="2BDCFBA8" w14:textId="18264013" w:rsidR="00444DD9" w:rsidRDefault="00444DD9" w:rsidP="00444DD9">
      <w:pPr>
        <w:pStyle w:val="Heading3"/>
        <w:rPr>
          <w:sz w:val="22"/>
        </w:rPr>
      </w:pPr>
      <w:bookmarkStart w:id="13" w:name="_Toc501058314"/>
      <w:r w:rsidRPr="00444DD9">
        <w:rPr>
          <w:sz w:val="22"/>
        </w:rPr>
        <w:t>Pre-Singulation Jams</w:t>
      </w:r>
      <w:bookmarkEnd w:id="13"/>
    </w:p>
    <w:p w14:paraId="0E74E34F" w14:textId="26E0C363" w:rsidR="00444DD9" w:rsidRPr="00444DD9" w:rsidRDefault="00444DD9" w:rsidP="00444DD9">
      <w:pPr>
        <w:rPr>
          <w:sz w:val="22"/>
        </w:rPr>
      </w:pPr>
      <w:r>
        <w:rPr>
          <w:sz w:val="22"/>
        </w:rPr>
        <w:t xml:space="preserve">If the glass tube is stuck on the alignment rod before the singulation chamber, detach all pneumatic hoses and gently tap the back of the dispenser with a mallet or hammer. If the tube does not fall out, </w:t>
      </w:r>
      <w:r>
        <w:rPr>
          <w:sz w:val="22"/>
        </w:rPr>
        <w:lastRenderedPageBreak/>
        <w:t>insert a small rod into the front of the dispenser and pull the tube down. Be careful not to move the alignment rod.</w:t>
      </w:r>
    </w:p>
    <w:p w14:paraId="6B9EEAF5" w14:textId="77777777" w:rsidR="00293C75" w:rsidRDefault="00293C75" w:rsidP="00293C75">
      <w:pPr>
        <w:pStyle w:val="Heading3"/>
        <w:rPr>
          <w:sz w:val="22"/>
        </w:rPr>
      </w:pPr>
      <w:bookmarkStart w:id="14" w:name="_Toc501058315"/>
      <w:r w:rsidRPr="009A7B9E">
        <w:rPr>
          <w:sz w:val="22"/>
        </w:rPr>
        <w:t>Placement Failure</w:t>
      </w:r>
      <w:bookmarkEnd w:id="14"/>
    </w:p>
    <w:p w14:paraId="296FCF98" w14:textId="3704FAF8" w:rsidR="00B93D37" w:rsidRDefault="00293C75" w:rsidP="004A39FD">
      <w:pPr>
        <w:rPr>
          <w:sz w:val="22"/>
        </w:rPr>
      </w:pPr>
      <w:r>
        <w:rPr>
          <w:sz w:val="22"/>
        </w:rPr>
        <w:t xml:space="preserve">If the dispenser fails to place the </w:t>
      </w:r>
      <w:r w:rsidR="00947F1E">
        <w:rPr>
          <w:sz w:val="22"/>
        </w:rPr>
        <w:t>glass tube on the back of the nozzle</w:t>
      </w:r>
      <w:r>
        <w:rPr>
          <w:sz w:val="22"/>
        </w:rPr>
        <w:t xml:space="preserve"> fusion chamber, stop the robot and either place the </w:t>
      </w:r>
      <w:r w:rsidR="00947F1E">
        <w:rPr>
          <w:sz w:val="22"/>
        </w:rPr>
        <w:t>tube</w:t>
      </w:r>
      <w:r>
        <w:rPr>
          <w:sz w:val="22"/>
        </w:rPr>
        <w:t xml:space="preserve"> </w:t>
      </w:r>
      <w:r w:rsidR="00947F1E">
        <w:rPr>
          <w:sz w:val="22"/>
        </w:rPr>
        <w:t xml:space="preserve">on the nozzle </w:t>
      </w:r>
      <w:r>
        <w:rPr>
          <w:sz w:val="22"/>
        </w:rPr>
        <w:t xml:space="preserve">manually and resume the program, or remove the </w:t>
      </w:r>
      <w:r w:rsidR="00FB29B2">
        <w:rPr>
          <w:sz w:val="22"/>
        </w:rPr>
        <w:t>tube</w:t>
      </w:r>
      <w:r w:rsidR="00180559">
        <w:rPr>
          <w:sz w:val="22"/>
        </w:rPr>
        <w:t xml:space="preserve"> (and currently placed nozzle)</w:t>
      </w:r>
      <w:r>
        <w:rPr>
          <w:sz w:val="22"/>
        </w:rPr>
        <w:t xml:space="preserve"> from working area and restart the cycle.</w:t>
      </w:r>
    </w:p>
    <w:p w14:paraId="551CDF26" w14:textId="77777777" w:rsidR="00EC2814" w:rsidRPr="00C62F39" w:rsidRDefault="00EC2814" w:rsidP="004A39FD">
      <w:pPr>
        <w:rPr>
          <w:sz w:val="22"/>
        </w:rPr>
      </w:pPr>
    </w:p>
    <w:p w14:paraId="417BBAF5" w14:textId="77777777" w:rsidR="00225D76" w:rsidRPr="00C62F39" w:rsidRDefault="0021268E" w:rsidP="00C62F39">
      <w:pPr>
        <w:pStyle w:val="Heading1"/>
      </w:pPr>
      <w:bookmarkStart w:id="15" w:name="_Toc501058316"/>
      <w:r w:rsidRPr="00C62F39">
        <w:t>Diagrams</w:t>
      </w:r>
      <w:bookmarkEnd w:id="15"/>
    </w:p>
    <w:p w14:paraId="15F146D1" w14:textId="5F75303E" w:rsidR="000C58A9" w:rsidRPr="000C58A9" w:rsidRDefault="0021268E" w:rsidP="000C58A9">
      <w:pPr>
        <w:pStyle w:val="Heading2"/>
      </w:pPr>
      <w:bookmarkStart w:id="16" w:name="_Toc501058317"/>
      <w:r w:rsidRPr="00C62F39">
        <w:t>Mechanical Drawings</w:t>
      </w:r>
      <w:bookmarkEnd w:id="16"/>
    </w:p>
    <w:p w14:paraId="5FA98E47" w14:textId="77777777" w:rsidR="00B93D37" w:rsidRPr="00C62F39" w:rsidRDefault="004A39FD" w:rsidP="00C62F39">
      <w:pPr>
        <w:keepNext/>
        <w:jc w:val="center"/>
        <w:rPr>
          <w:sz w:val="22"/>
        </w:rPr>
      </w:pPr>
      <w:r w:rsidRPr="00C62F39">
        <w:rPr>
          <w:noProof/>
          <w:sz w:val="22"/>
        </w:rPr>
        <w:drawing>
          <wp:inline distT="0" distB="0" distL="0" distR="0" wp14:anchorId="4A4F0B39" wp14:editId="556E5DED">
            <wp:extent cx="6199632" cy="4014216"/>
            <wp:effectExtent l="0" t="0" r="0" b="5715"/>
            <wp:docPr id="3" name="Picture 3" descr="A close up of text on a black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ss Sorter.JPG"/>
                    <pic:cNvPicPr/>
                  </pic:nvPicPr>
                  <pic:blipFill>
                    <a:blip r:embed="rId11">
                      <a:extLst>
                        <a:ext uri="{28A0092B-C50C-407E-A947-70E740481C1C}">
                          <a14:useLocalDpi xmlns:a14="http://schemas.microsoft.com/office/drawing/2010/main" val="0"/>
                        </a:ext>
                      </a:extLst>
                    </a:blip>
                    <a:stretch>
                      <a:fillRect/>
                    </a:stretch>
                  </pic:blipFill>
                  <pic:spPr>
                    <a:xfrm>
                      <a:off x="0" y="0"/>
                      <a:ext cx="6199632" cy="4014216"/>
                    </a:xfrm>
                    <a:prstGeom prst="rect">
                      <a:avLst/>
                    </a:prstGeom>
                  </pic:spPr>
                </pic:pic>
              </a:graphicData>
            </a:graphic>
          </wp:inline>
        </w:drawing>
      </w:r>
    </w:p>
    <w:p w14:paraId="06C423F8" w14:textId="20993210" w:rsidR="00CD06C3" w:rsidRPr="00C62F39" w:rsidRDefault="00B93D37" w:rsidP="00B93D37">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4</w:t>
      </w:r>
      <w:r w:rsidRPr="00C62F39">
        <w:rPr>
          <w:sz w:val="20"/>
        </w:rPr>
        <w:fldChar w:fldCharType="end"/>
      </w:r>
      <w:r w:rsidRPr="00C62F39">
        <w:rPr>
          <w:sz w:val="20"/>
        </w:rPr>
        <w:t>. Glass Sorter</w:t>
      </w:r>
    </w:p>
    <w:p w14:paraId="2DA4A355" w14:textId="77777777" w:rsidR="00B93D37" w:rsidRPr="00C62F39" w:rsidRDefault="00E715CE" w:rsidP="00C62F39">
      <w:pPr>
        <w:keepNext/>
        <w:jc w:val="center"/>
        <w:rPr>
          <w:sz w:val="22"/>
        </w:rPr>
      </w:pPr>
      <w:r>
        <w:rPr>
          <w:noProof/>
          <w:sz w:val="22"/>
        </w:rPr>
        <w:lastRenderedPageBreak/>
        <w:drawing>
          <wp:inline distT="0" distB="0" distL="0" distR="0" wp14:anchorId="06162D3C" wp14:editId="1BD20C00">
            <wp:extent cx="5614416" cy="3611880"/>
            <wp:effectExtent l="0" t="0" r="5715" b="7620"/>
            <wp:docPr id="32" name="Picture 32"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s Rod.JPG"/>
                    <pic:cNvPicPr/>
                  </pic:nvPicPr>
                  <pic:blipFill rotWithShape="1">
                    <a:blip r:embed="rId12">
                      <a:extLst>
                        <a:ext uri="{28A0092B-C50C-407E-A947-70E740481C1C}">
                          <a14:useLocalDpi xmlns:a14="http://schemas.microsoft.com/office/drawing/2010/main" val="0"/>
                        </a:ext>
                      </a:extLst>
                    </a:blip>
                    <a:srcRect b="664"/>
                    <a:stretch/>
                  </pic:blipFill>
                  <pic:spPr bwMode="auto">
                    <a:xfrm>
                      <a:off x="0" y="0"/>
                      <a:ext cx="5614416" cy="3611880"/>
                    </a:xfrm>
                    <a:prstGeom prst="rect">
                      <a:avLst/>
                    </a:prstGeom>
                    <a:ln>
                      <a:noFill/>
                    </a:ln>
                    <a:extLst>
                      <a:ext uri="{53640926-AAD7-44D8-BBD7-CCE9431645EC}">
                        <a14:shadowObscured xmlns:a14="http://schemas.microsoft.com/office/drawing/2010/main"/>
                      </a:ext>
                    </a:extLst>
                  </pic:spPr>
                </pic:pic>
              </a:graphicData>
            </a:graphic>
          </wp:inline>
        </w:drawing>
      </w:r>
    </w:p>
    <w:p w14:paraId="201ABD3C" w14:textId="3A39ADCC" w:rsidR="004A39FD" w:rsidRPr="00C62F39" w:rsidRDefault="00B93D37" w:rsidP="00B93D37">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5</w:t>
      </w:r>
      <w:r w:rsidRPr="00C62F39">
        <w:rPr>
          <w:sz w:val="20"/>
        </w:rPr>
        <w:fldChar w:fldCharType="end"/>
      </w:r>
      <w:r w:rsidRPr="00C62F39">
        <w:rPr>
          <w:sz w:val="20"/>
        </w:rPr>
        <w:t xml:space="preserve">. </w:t>
      </w:r>
      <w:r w:rsidR="00E715CE">
        <w:rPr>
          <w:sz w:val="20"/>
        </w:rPr>
        <w:t>Rod for Glass</w:t>
      </w:r>
    </w:p>
    <w:p w14:paraId="3CDA79F8" w14:textId="77777777" w:rsidR="00B93D37" w:rsidRPr="00C62F39" w:rsidRDefault="00164F91" w:rsidP="00C62F39">
      <w:pPr>
        <w:keepNext/>
        <w:jc w:val="center"/>
        <w:rPr>
          <w:sz w:val="22"/>
        </w:rPr>
      </w:pPr>
      <w:r w:rsidRPr="00C62F39">
        <w:rPr>
          <w:noProof/>
          <w:sz w:val="22"/>
        </w:rPr>
        <w:drawing>
          <wp:inline distT="0" distB="0" distL="0" distR="0" wp14:anchorId="64230E20" wp14:editId="2FE1CF52">
            <wp:extent cx="5632704" cy="3648456"/>
            <wp:effectExtent l="0" t="0" r="6350" b="9525"/>
            <wp:docPr id="5" name="Picture 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d Mount.JPG"/>
                    <pic:cNvPicPr/>
                  </pic:nvPicPr>
                  <pic:blipFill>
                    <a:blip r:embed="rId13">
                      <a:extLst>
                        <a:ext uri="{28A0092B-C50C-407E-A947-70E740481C1C}">
                          <a14:useLocalDpi xmlns:a14="http://schemas.microsoft.com/office/drawing/2010/main" val="0"/>
                        </a:ext>
                      </a:extLst>
                    </a:blip>
                    <a:stretch>
                      <a:fillRect/>
                    </a:stretch>
                  </pic:blipFill>
                  <pic:spPr>
                    <a:xfrm>
                      <a:off x="0" y="0"/>
                      <a:ext cx="5632704" cy="3648456"/>
                    </a:xfrm>
                    <a:prstGeom prst="rect">
                      <a:avLst/>
                    </a:prstGeom>
                  </pic:spPr>
                </pic:pic>
              </a:graphicData>
            </a:graphic>
          </wp:inline>
        </w:drawing>
      </w:r>
    </w:p>
    <w:p w14:paraId="2485EA66" w14:textId="11473D58" w:rsidR="00164F91" w:rsidRPr="00C62F39" w:rsidRDefault="00B93D37" w:rsidP="00B93D37">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6</w:t>
      </w:r>
      <w:r w:rsidRPr="00C62F39">
        <w:rPr>
          <w:sz w:val="20"/>
        </w:rPr>
        <w:fldChar w:fldCharType="end"/>
      </w:r>
      <w:r w:rsidRPr="00C62F39">
        <w:rPr>
          <w:sz w:val="20"/>
        </w:rPr>
        <w:t>. Rod Mount</w:t>
      </w:r>
    </w:p>
    <w:p w14:paraId="407E1396" w14:textId="77777777" w:rsidR="00B93D37" w:rsidRPr="00C62F39" w:rsidRDefault="00B93D37" w:rsidP="00C62F39">
      <w:pPr>
        <w:keepNext/>
        <w:jc w:val="center"/>
        <w:rPr>
          <w:sz w:val="22"/>
        </w:rPr>
      </w:pPr>
      <w:r w:rsidRPr="00C62F39">
        <w:rPr>
          <w:noProof/>
          <w:sz w:val="22"/>
        </w:rPr>
        <w:lastRenderedPageBreak/>
        <w:drawing>
          <wp:inline distT="0" distB="0" distL="0" distR="0" wp14:anchorId="04DB53A3" wp14:editId="6D243555">
            <wp:extent cx="5614416" cy="3621024"/>
            <wp:effectExtent l="0" t="0" r="5715"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zzle Dispenser.JPG"/>
                    <pic:cNvPicPr/>
                  </pic:nvPicPr>
                  <pic:blipFill rotWithShape="1">
                    <a:blip r:embed="rId14">
                      <a:extLst>
                        <a:ext uri="{28A0092B-C50C-407E-A947-70E740481C1C}">
                          <a14:useLocalDpi xmlns:a14="http://schemas.microsoft.com/office/drawing/2010/main" val="0"/>
                        </a:ext>
                      </a:extLst>
                    </a:blip>
                    <a:srcRect t="494"/>
                    <a:stretch/>
                  </pic:blipFill>
                  <pic:spPr bwMode="auto">
                    <a:xfrm>
                      <a:off x="0" y="0"/>
                      <a:ext cx="5614416" cy="3621024"/>
                    </a:xfrm>
                    <a:prstGeom prst="rect">
                      <a:avLst/>
                    </a:prstGeom>
                    <a:ln>
                      <a:noFill/>
                    </a:ln>
                    <a:extLst>
                      <a:ext uri="{53640926-AAD7-44D8-BBD7-CCE9431645EC}">
                        <a14:shadowObscured xmlns:a14="http://schemas.microsoft.com/office/drawing/2010/main"/>
                      </a:ext>
                    </a:extLst>
                  </pic:spPr>
                </pic:pic>
              </a:graphicData>
            </a:graphic>
          </wp:inline>
        </w:drawing>
      </w:r>
    </w:p>
    <w:p w14:paraId="3FC234BD" w14:textId="20A43641" w:rsidR="00F442B2" w:rsidRPr="00C62F39" w:rsidRDefault="00B93D37" w:rsidP="00B93D37">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7</w:t>
      </w:r>
      <w:r w:rsidRPr="00C62F39">
        <w:rPr>
          <w:sz w:val="20"/>
        </w:rPr>
        <w:fldChar w:fldCharType="end"/>
      </w:r>
      <w:r w:rsidRPr="00C62F39">
        <w:rPr>
          <w:sz w:val="20"/>
        </w:rPr>
        <w:t>. Nozzle Dispenser</w:t>
      </w:r>
    </w:p>
    <w:p w14:paraId="186E08EF" w14:textId="77777777" w:rsidR="00C60873" w:rsidRPr="00C62F39" w:rsidRDefault="00C60873" w:rsidP="00C60873">
      <w:pPr>
        <w:keepNext/>
        <w:rPr>
          <w:sz w:val="22"/>
        </w:rPr>
      </w:pPr>
      <w:r w:rsidRPr="00C62F39">
        <w:rPr>
          <w:noProof/>
          <w:sz w:val="22"/>
        </w:rPr>
        <w:drawing>
          <wp:inline distT="0" distB="0" distL="0" distR="0" wp14:anchorId="211EE2A9" wp14:editId="38EA2CB6">
            <wp:extent cx="5614416" cy="3639312"/>
            <wp:effectExtent l="0" t="0" r="5715" b="0"/>
            <wp:docPr id="27" name="Picture 2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unting Plate.JPG"/>
                    <pic:cNvPicPr/>
                  </pic:nvPicPr>
                  <pic:blipFill>
                    <a:blip r:embed="rId15">
                      <a:extLst>
                        <a:ext uri="{28A0092B-C50C-407E-A947-70E740481C1C}">
                          <a14:useLocalDpi xmlns:a14="http://schemas.microsoft.com/office/drawing/2010/main" val="0"/>
                        </a:ext>
                      </a:extLst>
                    </a:blip>
                    <a:stretch>
                      <a:fillRect/>
                    </a:stretch>
                  </pic:blipFill>
                  <pic:spPr>
                    <a:xfrm>
                      <a:off x="0" y="0"/>
                      <a:ext cx="5614416" cy="3639312"/>
                    </a:xfrm>
                    <a:prstGeom prst="rect">
                      <a:avLst/>
                    </a:prstGeom>
                  </pic:spPr>
                </pic:pic>
              </a:graphicData>
            </a:graphic>
          </wp:inline>
        </w:drawing>
      </w:r>
    </w:p>
    <w:p w14:paraId="50597D3C" w14:textId="526B5905" w:rsidR="00B93D37" w:rsidRPr="00C62F39" w:rsidRDefault="00C60873" w:rsidP="00C60873">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8</w:t>
      </w:r>
      <w:r w:rsidRPr="00C62F39">
        <w:rPr>
          <w:sz w:val="20"/>
        </w:rPr>
        <w:fldChar w:fldCharType="end"/>
      </w:r>
      <w:r w:rsidRPr="00C62F39">
        <w:rPr>
          <w:sz w:val="20"/>
        </w:rPr>
        <w:t>. Mounting Plate</w:t>
      </w:r>
    </w:p>
    <w:p w14:paraId="14263A6B" w14:textId="77777777" w:rsidR="00C60873" w:rsidRPr="00C62F39" w:rsidRDefault="00C60873" w:rsidP="00C60873">
      <w:pPr>
        <w:keepNext/>
        <w:rPr>
          <w:sz w:val="22"/>
        </w:rPr>
      </w:pPr>
      <w:r w:rsidRPr="00C62F39">
        <w:rPr>
          <w:noProof/>
          <w:sz w:val="22"/>
        </w:rPr>
        <w:lastRenderedPageBreak/>
        <w:drawing>
          <wp:inline distT="0" distB="0" distL="0" distR="0" wp14:anchorId="0AC20841" wp14:editId="50C359B0">
            <wp:extent cx="5605272" cy="3621024"/>
            <wp:effectExtent l="0" t="0" r="0" b="0"/>
            <wp:docPr id="29" name="Picture 29"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zzle Support Bar.JPG"/>
                    <pic:cNvPicPr/>
                  </pic:nvPicPr>
                  <pic:blipFill rotWithShape="1">
                    <a:blip r:embed="rId16">
                      <a:extLst>
                        <a:ext uri="{28A0092B-C50C-407E-A947-70E740481C1C}">
                          <a14:useLocalDpi xmlns:a14="http://schemas.microsoft.com/office/drawing/2010/main" val="0"/>
                        </a:ext>
                      </a:extLst>
                    </a:blip>
                    <a:srcRect b="477"/>
                    <a:stretch/>
                  </pic:blipFill>
                  <pic:spPr bwMode="auto">
                    <a:xfrm>
                      <a:off x="0" y="0"/>
                      <a:ext cx="5605272" cy="3621024"/>
                    </a:xfrm>
                    <a:prstGeom prst="rect">
                      <a:avLst/>
                    </a:prstGeom>
                    <a:ln>
                      <a:noFill/>
                    </a:ln>
                    <a:extLst>
                      <a:ext uri="{53640926-AAD7-44D8-BBD7-CCE9431645EC}">
                        <a14:shadowObscured xmlns:a14="http://schemas.microsoft.com/office/drawing/2010/main"/>
                      </a:ext>
                    </a:extLst>
                  </pic:spPr>
                </pic:pic>
              </a:graphicData>
            </a:graphic>
          </wp:inline>
        </w:drawing>
      </w:r>
    </w:p>
    <w:p w14:paraId="199BE9A0" w14:textId="46B3363F" w:rsidR="00C60873" w:rsidRPr="00C62F39" w:rsidRDefault="00C60873" w:rsidP="00C60873">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9</w:t>
      </w:r>
      <w:r w:rsidRPr="00C62F39">
        <w:rPr>
          <w:sz w:val="20"/>
        </w:rPr>
        <w:fldChar w:fldCharType="end"/>
      </w:r>
      <w:r w:rsidRPr="00C62F39">
        <w:rPr>
          <w:sz w:val="20"/>
        </w:rPr>
        <w:t>. Nozzle Support Bar</w:t>
      </w:r>
    </w:p>
    <w:p w14:paraId="0D5E4EEF" w14:textId="77777777" w:rsidR="00C60873" w:rsidRPr="00C62F39" w:rsidRDefault="00E00986" w:rsidP="00C60873">
      <w:pPr>
        <w:keepNext/>
        <w:rPr>
          <w:sz w:val="22"/>
        </w:rPr>
      </w:pPr>
      <w:r>
        <w:rPr>
          <w:noProof/>
          <w:sz w:val="22"/>
        </w:rPr>
        <w:drawing>
          <wp:inline distT="0" distB="0" distL="0" distR="0" wp14:anchorId="715497FD" wp14:editId="5557CA0F">
            <wp:extent cx="5614416" cy="3630168"/>
            <wp:effectExtent l="0" t="0" r="5715" b="8890"/>
            <wp:docPr id="33" name="Picture 33"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zzle Support.JPG"/>
                    <pic:cNvPicPr/>
                  </pic:nvPicPr>
                  <pic:blipFill>
                    <a:blip r:embed="rId17">
                      <a:extLst>
                        <a:ext uri="{28A0092B-C50C-407E-A947-70E740481C1C}">
                          <a14:useLocalDpi xmlns:a14="http://schemas.microsoft.com/office/drawing/2010/main" val="0"/>
                        </a:ext>
                      </a:extLst>
                    </a:blip>
                    <a:stretch>
                      <a:fillRect/>
                    </a:stretch>
                  </pic:blipFill>
                  <pic:spPr>
                    <a:xfrm>
                      <a:off x="0" y="0"/>
                      <a:ext cx="5614416" cy="3630168"/>
                    </a:xfrm>
                    <a:prstGeom prst="rect">
                      <a:avLst/>
                    </a:prstGeom>
                  </pic:spPr>
                </pic:pic>
              </a:graphicData>
            </a:graphic>
          </wp:inline>
        </w:drawing>
      </w:r>
    </w:p>
    <w:p w14:paraId="484F3370" w14:textId="15B206B1" w:rsidR="00AD30D6" w:rsidRPr="00AD30D6" w:rsidRDefault="00C60873" w:rsidP="00AD30D6">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10</w:t>
      </w:r>
      <w:r w:rsidRPr="00C62F39">
        <w:rPr>
          <w:sz w:val="20"/>
        </w:rPr>
        <w:fldChar w:fldCharType="end"/>
      </w:r>
      <w:r w:rsidR="00AD30D6">
        <w:rPr>
          <w:sz w:val="20"/>
        </w:rPr>
        <w:t>. Nozzle Support</w:t>
      </w:r>
    </w:p>
    <w:p w14:paraId="7F4AD524" w14:textId="77777777" w:rsidR="00C60873" w:rsidRPr="00C62F39" w:rsidRDefault="00C60873" w:rsidP="00C60873">
      <w:pPr>
        <w:keepNext/>
        <w:rPr>
          <w:sz w:val="22"/>
        </w:rPr>
      </w:pPr>
      <w:r w:rsidRPr="00C62F39">
        <w:rPr>
          <w:noProof/>
          <w:sz w:val="22"/>
        </w:rPr>
        <w:lastRenderedPageBreak/>
        <w:drawing>
          <wp:inline distT="0" distB="0" distL="0" distR="0" wp14:anchorId="23EF72C0" wp14:editId="3411E64D">
            <wp:extent cx="5614416" cy="3630168"/>
            <wp:effectExtent l="0" t="0" r="5715" b="8890"/>
            <wp:docPr id="31" name="Picture 3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ts.JPG"/>
                    <pic:cNvPicPr/>
                  </pic:nvPicPr>
                  <pic:blipFill>
                    <a:blip r:embed="rId18">
                      <a:extLst>
                        <a:ext uri="{28A0092B-C50C-407E-A947-70E740481C1C}">
                          <a14:useLocalDpi xmlns:a14="http://schemas.microsoft.com/office/drawing/2010/main" val="0"/>
                        </a:ext>
                      </a:extLst>
                    </a:blip>
                    <a:stretch>
                      <a:fillRect/>
                    </a:stretch>
                  </pic:blipFill>
                  <pic:spPr>
                    <a:xfrm>
                      <a:off x="0" y="0"/>
                      <a:ext cx="5614416" cy="3630168"/>
                    </a:xfrm>
                    <a:prstGeom prst="rect">
                      <a:avLst/>
                    </a:prstGeom>
                  </pic:spPr>
                </pic:pic>
              </a:graphicData>
            </a:graphic>
          </wp:inline>
        </w:drawing>
      </w:r>
    </w:p>
    <w:p w14:paraId="74DFCEAB" w14:textId="4136450A" w:rsidR="00C60873" w:rsidRDefault="00C60873" w:rsidP="00C60873">
      <w:pPr>
        <w:pStyle w:val="Caption"/>
        <w:rPr>
          <w:sz w:val="20"/>
        </w:rPr>
      </w:pPr>
      <w:r w:rsidRPr="00C62F39">
        <w:rPr>
          <w:sz w:val="20"/>
        </w:rPr>
        <w:t xml:space="preserve">Figure </w:t>
      </w:r>
      <w:r w:rsidRPr="00C62F39">
        <w:rPr>
          <w:sz w:val="20"/>
        </w:rPr>
        <w:fldChar w:fldCharType="begin"/>
      </w:r>
      <w:r w:rsidRPr="00C62F39">
        <w:rPr>
          <w:sz w:val="20"/>
        </w:rPr>
        <w:instrText xml:space="preserve"> SEQ Figure \* ARABIC </w:instrText>
      </w:r>
      <w:r w:rsidRPr="00C62F39">
        <w:rPr>
          <w:sz w:val="20"/>
        </w:rPr>
        <w:fldChar w:fldCharType="separate"/>
      </w:r>
      <w:r w:rsidR="003F1D4B">
        <w:rPr>
          <w:noProof/>
          <w:sz w:val="20"/>
        </w:rPr>
        <w:t>11</w:t>
      </w:r>
      <w:r w:rsidRPr="00C62F39">
        <w:rPr>
          <w:sz w:val="20"/>
        </w:rPr>
        <w:fldChar w:fldCharType="end"/>
      </w:r>
      <w:r w:rsidRPr="00C62F39">
        <w:rPr>
          <w:sz w:val="20"/>
        </w:rPr>
        <w:t>. Nuts for Pneumatics</w:t>
      </w:r>
    </w:p>
    <w:p w14:paraId="5A037A5B" w14:textId="5279DA36" w:rsidR="00FE0D0B" w:rsidRDefault="00FE0D0B" w:rsidP="00FE0D0B"/>
    <w:p w14:paraId="27B52BB3" w14:textId="6C5A42F3" w:rsidR="00FE0D0B" w:rsidRDefault="00FE0D0B" w:rsidP="00FE0D0B"/>
    <w:p w14:paraId="5DC744B5" w14:textId="40A3CB44" w:rsidR="00FE0D0B" w:rsidRDefault="00FE0D0B" w:rsidP="00FE0D0B"/>
    <w:p w14:paraId="66B9BEAD" w14:textId="7ED4DDEB" w:rsidR="00FE0D0B" w:rsidRDefault="00FE0D0B" w:rsidP="00FE0D0B"/>
    <w:p w14:paraId="47526FDD" w14:textId="409A55EA" w:rsidR="00FE0D0B" w:rsidRDefault="00FE0D0B" w:rsidP="00FE0D0B"/>
    <w:p w14:paraId="7BDEC9AC" w14:textId="2CEBB941" w:rsidR="00FE0D0B" w:rsidRDefault="00FE0D0B" w:rsidP="00FE0D0B"/>
    <w:p w14:paraId="6A2ED07F" w14:textId="210188D5" w:rsidR="00FE0D0B" w:rsidRDefault="00FE0D0B" w:rsidP="00FE0D0B"/>
    <w:p w14:paraId="52EB0E0C" w14:textId="1E86C4D1" w:rsidR="00FE0D0B" w:rsidRDefault="00FE0D0B" w:rsidP="00FE0D0B"/>
    <w:p w14:paraId="33395354" w14:textId="393E8958" w:rsidR="00FE0D0B" w:rsidRDefault="00FE0D0B" w:rsidP="00FE0D0B"/>
    <w:p w14:paraId="2F27C7EA" w14:textId="242D38C5" w:rsidR="00FE0D0B" w:rsidRDefault="00FE0D0B" w:rsidP="00FE0D0B"/>
    <w:p w14:paraId="75E7B275" w14:textId="54B62AFD" w:rsidR="00FE0D0B" w:rsidRDefault="00FE0D0B" w:rsidP="00FE0D0B"/>
    <w:p w14:paraId="48D45C66" w14:textId="77777777" w:rsidR="00FE0D0B" w:rsidRPr="00FE0D0B" w:rsidRDefault="00FE0D0B" w:rsidP="00FE0D0B"/>
    <w:p w14:paraId="49087B6B" w14:textId="2A71B5D0" w:rsidR="00C60873" w:rsidRDefault="00D601CC" w:rsidP="00D601CC">
      <w:pPr>
        <w:pStyle w:val="Heading2"/>
      </w:pPr>
      <w:bookmarkStart w:id="17" w:name="_Toc501058318"/>
      <w:r>
        <w:t>Assembly Instructions</w:t>
      </w:r>
      <w:bookmarkEnd w:id="17"/>
    </w:p>
    <w:p w14:paraId="72580E30" w14:textId="56A83CA2" w:rsidR="00D601CC" w:rsidRPr="00D601CC" w:rsidRDefault="00B342B7" w:rsidP="00D601CC">
      <w:r>
        <w:rPr>
          <w:noProof/>
        </w:rPr>
        <w:lastRenderedPageBreak/>
        <mc:AlternateContent>
          <mc:Choice Requires="wps">
            <w:drawing>
              <wp:anchor distT="0" distB="0" distL="114300" distR="114300" simplePos="0" relativeHeight="251684864" behindDoc="0" locked="0" layoutInCell="1" allowOverlap="1" wp14:anchorId="30771BC4" wp14:editId="3CE2798D">
                <wp:simplePos x="0" y="0"/>
                <wp:positionH relativeFrom="margin">
                  <wp:align>right</wp:align>
                </wp:positionH>
                <wp:positionV relativeFrom="paragraph">
                  <wp:posOffset>3286125</wp:posOffset>
                </wp:positionV>
                <wp:extent cx="1123950" cy="552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24687EC9" w14:textId="6DD9BAA9" w:rsidR="00B342B7" w:rsidRPr="00B342B7" w:rsidRDefault="00B342B7" w:rsidP="00B342B7">
                            <w:pPr>
                              <w:rPr>
                                <w:sz w:val="28"/>
                              </w:rPr>
                            </w:pPr>
                            <w:r>
                              <w:rPr>
                                <w:sz w:val="28"/>
                              </w:rPr>
                              <w:t>Step 2</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71BC4" id="Text Box 11" o:spid="_x0000_s1034" type="#_x0000_t202" style="position:absolute;margin-left:37.3pt;margin-top:258.75pt;width:88.5pt;height:43.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" filled="f" stroked="f" strokeweight=".5pt">
                <v:textbox>
                  <w:txbxContent>
                    <w:p w14:paraId="24687EC9" w14:textId="6DD9BAA9" w:rsidR="00B342B7" w:rsidRPr="00B342B7" w:rsidRDefault="00B342B7" w:rsidP="00B342B7">
                      <w:pPr>
                        <w:rPr>
                          <w:sz w:val="28"/>
                        </w:rPr>
                      </w:pPr>
                      <w:r>
                        <w:rPr>
                          <w:sz w:val="28"/>
                        </w:rPr>
                        <w:t>Step 2</w:t>
                      </w:r>
                      <w:r w:rsidRPr="00B342B7">
                        <w:rPr>
                          <w:sz w:val="28"/>
                        </w:rPr>
                        <w:t>.</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D5E0EF8" wp14:editId="780B4286">
                <wp:simplePos x="0" y="0"/>
                <wp:positionH relativeFrom="margin">
                  <wp:align>right</wp:align>
                </wp:positionH>
                <wp:positionV relativeFrom="paragraph">
                  <wp:posOffset>-133350</wp:posOffset>
                </wp:positionV>
                <wp:extent cx="1123950" cy="552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13E0E0E0" w14:textId="2E7FBCB6" w:rsidR="00B342B7" w:rsidRPr="00B342B7" w:rsidRDefault="00B342B7">
                            <w:pPr>
                              <w:rPr>
                                <w:sz w:val="28"/>
                              </w:rPr>
                            </w:pPr>
                            <w:r w:rsidRPr="00B342B7">
                              <w:rPr>
                                <w:sz w:val="28"/>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E0EF8" id="Text Box 10" o:spid="_x0000_s1035" type="#_x0000_t202" style="position:absolute;margin-left:37.3pt;margin-top:-10.5pt;width:88.5pt;height:43.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" filled="f" stroked="f" strokeweight=".5pt">
                <v:textbox>
                  <w:txbxContent>
                    <w:p w14:paraId="13E0E0E0" w14:textId="2E7FBCB6" w:rsidR="00B342B7" w:rsidRPr="00B342B7" w:rsidRDefault="00B342B7">
                      <w:pPr>
                        <w:rPr>
                          <w:sz w:val="28"/>
                        </w:rPr>
                      </w:pPr>
                      <w:bookmarkStart w:id="17" w:name="_GoBack"/>
                      <w:r w:rsidRPr="00B342B7">
                        <w:rPr>
                          <w:sz w:val="28"/>
                        </w:rPr>
                        <w:t>Step 1.</w:t>
                      </w:r>
                      <w:bookmarkEnd w:id="17"/>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E931C28" wp14:editId="75F7DC0F">
                <wp:simplePos x="0" y="0"/>
                <wp:positionH relativeFrom="column">
                  <wp:posOffset>0</wp:posOffset>
                </wp:positionH>
                <wp:positionV relativeFrom="paragraph">
                  <wp:posOffset>0</wp:posOffset>
                </wp:positionV>
                <wp:extent cx="1828800" cy="1828800"/>
                <wp:effectExtent l="0" t="0" r="0" b="444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BE78C18" w14:textId="2861EA2D" w:rsidR="00B342B7" w:rsidRPr="00E4148B" w:rsidRDefault="00C44FC0" w:rsidP="00E4148B">
                            <w:r>
                              <w:rPr>
                                <w:noProof/>
                              </w:rPr>
                              <w:pict w14:anchorId="2130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45pt;height:231.6pt">
                                  <v:imagedata r:id="rId19" o:title="Step1" croptop="7842f"/>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931C28" id="_x0000_t202" coordsize="21600,21600" o:spt="202" path="m,l,21600r21600,l21600,xe">
                <v:stroke joinstyle="miter"/>
                <v:path gradientshapeok="t" o:connecttype="rect"/>
              </v:shapetype>
              <v:shape id="Text Box 6" o:spid="_x0000_s1036"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" filled="f" stroked="f" strokeweight=".5pt">
                <v:textbox style="mso-fit-shape-to-text:t">
                  <w:txbxContent>
                    <w:p w14:paraId="4BE78C18" w14:textId="2861EA2D" w:rsidR="00B342B7" w:rsidRPr="00E4148B" w:rsidRDefault="00C44FC0" w:rsidP="00E4148B">
                      <w:r>
                        <w:rPr>
                          <w:noProof/>
                        </w:rPr>
                        <w:pict w14:anchorId="21301021">
                          <v:shape id="_x0000_i1026" type="#_x0000_t75" style="width:467.45pt;height:231.6pt">
                            <v:imagedata r:id="rId19" o:title="Step1" croptop="7842f"/>
                          </v:shape>
                        </w:pict>
                      </w:r>
                    </w:p>
                  </w:txbxContent>
                </v:textbox>
                <w10:wrap type="square"/>
              </v:shape>
            </w:pict>
          </mc:Fallback>
        </mc:AlternateContent>
      </w:r>
      <w:r w:rsidR="00C44FC0">
        <w:rPr>
          <w:noProof/>
        </w:rPr>
        <w:pict w14:anchorId="0B4F8067">
          <v:shape id="_x0000_i1027" type="#_x0000_t75" style="width:467.45pt;height:262.95pt">
            <v:imagedata r:id="rId20" o:title="Step2"/>
          </v:shape>
        </w:pict>
      </w:r>
      <w:r>
        <w:rPr>
          <w:noProof/>
        </w:rPr>
        <w:lastRenderedPageBreak/>
        <mc:AlternateContent>
          <mc:Choice Requires="wps">
            <w:drawing>
              <wp:anchor distT="0" distB="0" distL="114300" distR="114300" simplePos="0" relativeHeight="251688960" behindDoc="0" locked="0" layoutInCell="1" allowOverlap="1" wp14:anchorId="5F7239B4" wp14:editId="179A4B16">
                <wp:simplePos x="0" y="0"/>
                <wp:positionH relativeFrom="margin">
                  <wp:align>right</wp:align>
                </wp:positionH>
                <wp:positionV relativeFrom="paragraph">
                  <wp:posOffset>2981325</wp:posOffset>
                </wp:positionV>
                <wp:extent cx="1123950"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1A153E26" w14:textId="4AE60BE4" w:rsidR="00B342B7" w:rsidRPr="00B342B7" w:rsidRDefault="00B342B7" w:rsidP="00B342B7">
                            <w:pPr>
                              <w:rPr>
                                <w:sz w:val="28"/>
                              </w:rPr>
                            </w:pPr>
                            <w:r>
                              <w:rPr>
                                <w:sz w:val="28"/>
                              </w:rPr>
                              <w:t>Step 4</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239B4" id="Text Box 14" o:spid="_x0000_s1037" type="#_x0000_t202" style="position:absolute;margin-left:37.3pt;margin-top:234.75pt;width:88.5pt;height:43.5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" filled="f" stroked="f" strokeweight=".5pt">
                <v:textbox>
                  <w:txbxContent>
                    <w:p w14:paraId="1A153E26" w14:textId="4AE60BE4" w:rsidR="00B342B7" w:rsidRPr="00B342B7" w:rsidRDefault="00B342B7" w:rsidP="00B342B7">
                      <w:pPr>
                        <w:rPr>
                          <w:sz w:val="28"/>
                        </w:rPr>
                      </w:pPr>
                      <w:r>
                        <w:rPr>
                          <w:sz w:val="28"/>
                        </w:rPr>
                        <w:t>Step 4</w:t>
                      </w:r>
                      <w:r w:rsidRPr="00B342B7">
                        <w:rPr>
                          <w:sz w:val="28"/>
                        </w:rPr>
                        <w:t>.</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538426D" wp14:editId="169C9965">
                <wp:simplePos x="0" y="0"/>
                <wp:positionH relativeFrom="margin">
                  <wp:align>right</wp:align>
                </wp:positionH>
                <wp:positionV relativeFrom="paragraph">
                  <wp:posOffset>542925</wp:posOffset>
                </wp:positionV>
                <wp:extent cx="1123950" cy="552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743335ED" w14:textId="1B9D56EC" w:rsidR="00B342B7" w:rsidRPr="00B342B7" w:rsidRDefault="00B342B7" w:rsidP="00B342B7">
                            <w:pPr>
                              <w:rPr>
                                <w:sz w:val="28"/>
                              </w:rPr>
                            </w:pPr>
                            <w:r>
                              <w:rPr>
                                <w:sz w:val="28"/>
                              </w:rPr>
                              <w:t>Step 3</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8426D" id="Text Box 12" o:spid="_x0000_s1038" type="#_x0000_t202" style="position:absolute;margin-left:37.3pt;margin-top:42.75pt;width:88.5pt;height:43.5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" filled="f" stroked="f" strokeweight=".5pt">
                <v:textbox>
                  <w:txbxContent>
                    <w:p w14:paraId="743335ED" w14:textId="1B9D56EC" w:rsidR="00B342B7" w:rsidRPr="00B342B7" w:rsidRDefault="00B342B7" w:rsidP="00B342B7">
                      <w:pPr>
                        <w:rPr>
                          <w:sz w:val="28"/>
                        </w:rPr>
                      </w:pPr>
                      <w:r>
                        <w:rPr>
                          <w:sz w:val="28"/>
                        </w:rPr>
                        <w:t>Step 3</w:t>
                      </w:r>
                      <w:r w:rsidRPr="00B342B7">
                        <w:rPr>
                          <w:sz w:val="28"/>
                        </w:rPr>
                        <w:t>.</w:t>
                      </w:r>
                    </w:p>
                  </w:txbxContent>
                </v:textbox>
                <w10:wrap anchorx="margin"/>
              </v:shape>
            </w:pict>
          </mc:Fallback>
        </mc:AlternateContent>
      </w:r>
      <w:r w:rsidR="00C44FC0">
        <w:rPr>
          <w:noProof/>
        </w:rPr>
        <w:pict w14:anchorId="7F485AC0">
          <v:shape id="_x0000_i1028" type="#_x0000_t75" style="width:467.45pt;height:262.95pt">
            <v:imagedata r:id="rId21" o:title="Step3"/>
          </v:shape>
        </w:pict>
      </w:r>
      <w:r w:rsidR="00C44FC0">
        <w:rPr>
          <w:noProof/>
        </w:rPr>
        <w:pict w14:anchorId="441A95E5">
          <v:shape id="_x0000_i1029" type="#_x0000_t75" style="width:467.45pt;height:262.95pt">
            <v:imagedata r:id="rId22" o:title="Step4"/>
          </v:shape>
        </w:pict>
      </w:r>
      <w:r w:rsidR="00356612">
        <w:rPr>
          <w:noProof/>
        </w:rPr>
        <w:lastRenderedPageBreak/>
        <mc:AlternateContent>
          <mc:Choice Requires="wps">
            <w:drawing>
              <wp:anchor distT="0" distB="0" distL="114300" distR="114300" simplePos="0" relativeHeight="251693056" behindDoc="0" locked="0" layoutInCell="1" allowOverlap="1" wp14:anchorId="6ED60659" wp14:editId="67028C12">
                <wp:simplePos x="0" y="0"/>
                <wp:positionH relativeFrom="margin">
                  <wp:align>right</wp:align>
                </wp:positionH>
                <wp:positionV relativeFrom="paragraph">
                  <wp:posOffset>3105150</wp:posOffset>
                </wp:positionV>
                <wp:extent cx="1123950" cy="552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514D7872" w14:textId="4A032068" w:rsidR="00356612" w:rsidRPr="00B342B7" w:rsidRDefault="00356612" w:rsidP="00356612">
                            <w:pPr>
                              <w:rPr>
                                <w:sz w:val="28"/>
                              </w:rPr>
                            </w:pPr>
                            <w:r>
                              <w:rPr>
                                <w:sz w:val="28"/>
                              </w:rPr>
                              <w:t>Step 6</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0659" id="Text Box 16" o:spid="_x0000_s1039" type="#_x0000_t202" style="position:absolute;margin-left:37.3pt;margin-top:244.5pt;width:88.5pt;height:43.5pt;z-index:251693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" filled="f" stroked="f" strokeweight=".5pt">
                <v:textbox>
                  <w:txbxContent>
                    <w:p w14:paraId="514D7872" w14:textId="4A032068" w:rsidR="00356612" w:rsidRPr="00B342B7" w:rsidRDefault="00356612" w:rsidP="00356612">
                      <w:pPr>
                        <w:rPr>
                          <w:sz w:val="28"/>
                        </w:rPr>
                      </w:pPr>
                      <w:r>
                        <w:rPr>
                          <w:sz w:val="28"/>
                        </w:rPr>
                        <w:t>Step 6</w:t>
                      </w:r>
                      <w:r w:rsidRPr="00B342B7">
                        <w:rPr>
                          <w:sz w:val="28"/>
                        </w:rPr>
                        <w: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2FBB20A" wp14:editId="4B1C41C5">
                <wp:simplePos x="0" y="0"/>
                <wp:positionH relativeFrom="margin">
                  <wp:align>right</wp:align>
                </wp:positionH>
                <wp:positionV relativeFrom="paragraph">
                  <wp:posOffset>0</wp:posOffset>
                </wp:positionV>
                <wp:extent cx="1123950" cy="552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38306DA2" w14:textId="7363EE19" w:rsidR="00B342B7" w:rsidRPr="00B342B7" w:rsidRDefault="00B342B7" w:rsidP="00B342B7">
                            <w:pPr>
                              <w:rPr>
                                <w:sz w:val="28"/>
                              </w:rPr>
                            </w:pPr>
                            <w:r>
                              <w:rPr>
                                <w:sz w:val="28"/>
                              </w:rPr>
                              <w:t>Step 5</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BB20A" id="Text Box 15" o:spid="_x0000_s1040" type="#_x0000_t202" style="position:absolute;margin-left:37.3pt;margin-top:0;width:88.5pt;height:43.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" filled="f" stroked="f" strokeweight=".5pt">
                <v:textbox>
                  <w:txbxContent>
                    <w:p w14:paraId="38306DA2" w14:textId="7363EE19" w:rsidR="00B342B7" w:rsidRPr="00B342B7" w:rsidRDefault="00B342B7" w:rsidP="00B342B7">
                      <w:pPr>
                        <w:rPr>
                          <w:sz w:val="28"/>
                        </w:rPr>
                      </w:pPr>
                      <w:r>
                        <w:rPr>
                          <w:sz w:val="28"/>
                        </w:rPr>
                        <w:t>Step 5</w:t>
                      </w:r>
                      <w:r w:rsidRPr="00B342B7">
                        <w:rPr>
                          <w:sz w:val="28"/>
                        </w:rPr>
                        <w:t>.</w:t>
                      </w:r>
                    </w:p>
                  </w:txbxContent>
                </v:textbox>
                <w10:wrap anchorx="margin"/>
              </v:shape>
            </w:pict>
          </mc:Fallback>
        </mc:AlternateContent>
      </w:r>
      <w:r w:rsidR="00C44FC0">
        <w:rPr>
          <w:noProof/>
        </w:rPr>
        <w:pict w14:anchorId="10161014">
          <v:shape id="_x0000_i1030" type="#_x0000_t75" style="width:467.45pt;height:262.95pt">
            <v:imagedata r:id="rId23" o:title="Step5"/>
          </v:shape>
        </w:pict>
      </w:r>
      <w:r w:rsidR="00C44FC0">
        <w:rPr>
          <w:noProof/>
        </w:rPr>
        <w:pict w14:anchorId="79675387">
          <v:shape id="_x0000_i1031" type="#_x0000_t75" style="width:467.45pt;height:262.95pt">
            <v:imagedata r:id="rId24" o:title="Step6"/>
          </v:shape>
        </w:pict>
      </w:r>
      <w:r w:rsidR="00356612">
        <w:rPr>
          <w:noProof/>
        </w:rPr>
        <w:lastRenderedPageBreak/>
        <mc:AlternateContent>
          <mc:Choice Requires="wps">
            <w:drawing>
              <wp:anchor distT="0" distB="0" distL="114300" distR="114300" simplePos="0" relativeHeight="251695104" behindDoc="0" locked="0" layoutInCell="1" allowOverlap="1" wp14:anchorId="059705AC" wp14:editId="102B07D3">
                <wp:simplePos x="0" y="0"/>
                <wp:positionH relativeFrom="margin">
                  <wp:align>right</wp:align>
                </wp:positionH>
                <wp:positionV relativeFrom="paragraph">
                  <wp:posOffset>0</wp:posOffset>
                </wp:positionV>
                <wp:extent cx="1123950"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137F8200" w14:textId="777051F7" w:rsidR="00356612" w:rsidRPr="00B342B7" w:rsidRDefault="00356612" w:rsidP="00356612">
                            <w:pPr>
                              <w:rPr>
                                <w:sz w:val="28"/>
                              </w:rPr>
                            </w:pPr>
                            <w:r>
                              <w:rPr>
                                <w:sz w:val="28"/>
                              </w:rPr>
                              <w:t>Step 7</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705AC" id="Text Box 17" o:spid="_x0000_s1041" type="#_x0000_t202" style="position:absolute;margin-left:37.3pt;margin-top:0;width:88.5pt;height:43.5pt;z-index:251695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" filled="f" stroked="f" strokeweight=".5pt">
                <v:textbox>
                  <w:txbxContent>
                    <w:p w14:paraId="137F8200" w14:textId="777051F7" w:rsidR="00356612" w:rsidRPr="00B342B7" w:rsidRDefault="00356612" w:rsidP="00356612">
                      <w:pPr>
                        <w:rPr>
                          <w:sz w:val="28"/>
                        </w:rPr>
                      </w:pPr>
                      <w:r>
                        <w:rPr>
                          <w:sz w:val="28"/>
                        </w:rPr>
                        <w:t>Step 7</w:t>
                      </w:r>
                      <w:r w:rsidRPr="00B342B7">
                        <w:rPr>
                          <w:sz w:val="28"/>
                        </w:rPr>
                        <w:t>.</w:t>
                      </w:r>
                    </w:p>
                  </w:txbxContent>
                </v:textbox>
                <w10:wrap anchorx="margin"/>
              </v:shape>
            </w:pict>
          </mc:Fallback>
        </mc:AlternateContent>
      </w:r>
      <w:r w:rsidR="00C44FC0">
        <w:rPr>
          <w:noProof/>
        </w:rPr>
        <w:pict w14:anchorId="497FE408">
          <v:shape id="_x0000_i1032" type="#_x0000_t75" style="width:467.45pt;height:262.95pt">
            <v:imagedata r:id="rId25" o:title="Step7"/>
          </v:shape>
        </w:pict>
      </w:r>
      <w:r w:rsidR="00356612">
        <w:rPr>
          <w:noProof/>
        </w:rPr>
        <mc:AlternateContent>
          <mc:Choice Requires="wps">
            <w:drawing>
              <wp:anchor distT="0" distB="0" distL="114300" distR="114300" simplePos="0" relativeHeight="251697152" behindDoc="0" locked="0" layoutInCell="1" allowOverlap="1" wp14:anchorId="580B5186" wp14:editId="542BCB63">
                <wp:simplePos x="0" y="0"/>
                <wp:positionH relativeFrom="margin">
                  <wp:align>right</wp:align>
                </wp:positionH>
                <wp:positionV relativeFrom="paragraph">
                  <wp:posOffset>3581400</wp:posOffset>
                </wp:positionV>
                <wp:extent cx="1123950" cy="552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wps:spPr>
                      <wps:txbx>
                        <w:txbxContent>
                          <w:p w14:paraId="77D6D24C" w14:textId="52AAB2F4" w:rsidR="00356612" w:rsidRPr="00B342B7" w:rsidRDefault="00356612" w:rsidP="00356612">
                            <w:pPr>
                              <w:rPr>
                                <w:sz w:val="28"/>
                              </w:rPr>
                            </w:pPr>
                            <w:r>
                              <w:rPr>
                                <w:sz w:val="28"/>
                              </w:rPr>
                              <w:t>Step 8</w:t>
                            </w:r>
                            <w:r w:rsidRPr="00B342B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B5186" id="Text Box 18" o:spid="_x0000_s1042" type="#_x0000_t202" style="position:absolute;margin-left:37.3pt;margin-top:282pt;width:88.5pt;height:43.5pt;z-index:251697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" filled="f" stroked="f" strokeweight=".5pt">
                <v:textbox>
                  <w:txbxContent>
                    <w:p w14:paraId="77D6D24C" w14:textId="52AAB2F4" w:rsidR="00356612" w:rsidRPr="00B342B7" w:rsidRDefault="00356612" w:rsidP="00356612">
                      <w:pPr>
                        <w:rPr>
                          <w:sz w:val="28"/>
                        </w:rPr>
                      </w:pPr>
                      <w:r>
                        <w:rPr>
                          <w:sz w:val="28"/>
                        </w:rPr>
                        <w:t>Step 8</w:t>
                      </w:r>
                      <w:r w:rsidRPr="00B342B7">
                        <w:rPr>
                          <w:sz w:val="28"/>
                        </w:rPr>
                        <w:t>.</w:t>
                      </w:r>
                    </w:p>
                  </w:txbxContent>
                </v:textbox>
                <w10:wrap anchorx="margin"/>
              </v:shape>
            </w:pict>
          </mc:Fallback>
        </mc:AlternateContent>
      </w:r>
      <w:r w:rsidR="00C44FC0">
        <w:rPr>
          <w:noProof/>
        </w:rPr>
        <w:pict w14:anchorId="533AE39E">
          <v:shape id="_x0000_i1033" type="#_x0000_t75" style="width:467.45pt;height:262.95pt">
            <v:imagedata r:id="rId26" o:title="Step8"/>
          </v:shape>
        </w:pict>
      </w:r>
    </w:p>
    <w:p w14:paraId="6573971A" w14:textId="77777777" w:rsidR="0021268E" w:rsidRPr="00C62F39" w:rsidRDefault="0021268E" w:rsidP="00C62F39">
      <w:pPr>
        <w:pStyle w:val="Heading2"/>
      </w:pPr>
      <w:bookmarkStart w:id="18" w:name="_Toc501058319"/>
      <w:r w:rsidRPr="00C62F39">
        <w:t>Motoman Job Program</w:t>
      </w:r>
      <w:bookmarkEnd w:id="18"/>
    </w:p>
    <w:p w14:paraId="1E78BB7B"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0000 NOP</w:t>
      </w:r>
    </w:p>
    <w:p w14:paraId="18BD1AE7"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0001 DOUT OT# (2)  ON  //EXTEND ALL SINGULATION CYLINDERS</w:t>
      </w:r>
    </w:p>
    <w:p w14:paraId="29BDD2C1"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0002 DOUT OT# (3)  ON</w:t>
      </w:r>
    </w:p>
    <w:p w14:paraId="724B10D9"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0003 DOUT OT# (4)  ON</w:t>
      </w:r>
    </w:p>
    <w:p w14:paraId="44D253C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0004 DOUT OT# (5)  ON</w:t>
      </w:r>
    </w:p>
    <w:p w14:paraId="53E42E4A"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0005 DOUT OT# (8)  OFF //ENSURE COIL IS OFF</w:t>
      </w:r>
    </w:p>
    <w:p w14:paraId="73D0AD8A"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lastRenderedPageBreak/>
        <w:t>0006 MOVL VL=200.0     //CLEAR COIL ASSEMBLY</w:t>
      </w:r>
    </w:p>
    <w:p w14:paraId="279E6D1D"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0007 MOVL VL=75.0      //LINE UP WITH COIL FOR NOZZLE PLACEMENT</w:t>
      </w:r>
    </w:p>
    <w:p w14:paraId="03CCAD42"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0008 MOVL VL=15.0      //POSITION NOZZLE DISPENSER AT NOZZLE HOLDER</w:t>
      </w:r>
    </w:p>
    <w:p w14:paraId="5E1F6789"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0009 DOUT OT# (1)  ON  //TURN ON AIRFLOW</w:t>
      </w:r>
    </w:p>
    <w:p w14:paraId="75D3D33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0010 TIMER T=0.30      //WAIT FOR NOZZLES TO FALL</w:t>
      </w:r>
    </w:p>
    <w:p w14:paraId="5A5A42F6"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0011 DOUT OT# (2)  OFF //DISPENSE ONE NOZZLE</w:t>
      </w:r>
    </w:p>
    <w:p w14:paraId="53C7C5E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0012 TIMER T=0.30</w:t>
      </w:r>
    </w:p>
    <w:p w14:paraId="31FF6C3C"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0013 DOUT OT# (2)  ON</w:t>
      </w:r>
    </w:p>
    <w:p w14:paraId="2EE7FA50"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0014 TIMER T=0.30</w:t>
      </w:r>
    </w:p>
    <w:p w14:paraId="147A919A"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0015 DOUT OT# (3)  OFF</w:t>
      </w:r>
    </w:p>
    <w:p w14:paraId="3D307FD0"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0016 TIMER T=0.30</w:t>
      </w:r>
    </w:p>
    <w:p w14:paraId="08A41141"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0017 DOUT OT# (3)  ON</w:t>
      </w:r>
    </w:p>
    <w:p w14:paraId="1936910E"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0018 DOUT OT# (1)  OFF //TURN OFF AIRFLOW</w:t>
      </w:r>
    </w:p>
    <w:p w14:paraId="5D678087"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0019 MOVL VL=75.0      //MOVE GLASS DISPENSER INTO POSITION</w:t>
      </w:r>
    </w:p>
    <w:p w14:paraId="66BAAEF4"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0020 MOVL VL=75.0</w:t>
      </w:r>
    </w:p>
    <w:p w14:paraId="22D6C6C5"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0021 MOVL VL=75.0</w:t>
      </w:r>
    </w:p>
    <w:p w14:paraId="24943E46"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0022 MOVL VL=15.0</w:t>
      </w:r>
    </w:p>
    <w:p w14:paraId="6625BA9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0023 DOUT OT# (4)  OFF //DISPENSE ONE GLASS TUBE</w:t>
      </w:r>
    </w:p>
    <w:p w14:paraId="50738D9E"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0024 TIMER T=0.30</w:t>
      </w:r>
    </w:p>
    <w:p w14:paraId="7C0CB5AB"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0025 DOUT OT# (4)  ON</w:t>
      </w:r>
    </w:p>
    <w:p w14:paraId="0EA26812"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0026 TIMER T=0.30</w:t>
      </w:r>
    </w:p>
    <w:p w14:paraId="077F334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0027 DOUT OT# (5)  OFF</w:t>
      </w:r>
    </w:p>
    <w:p w14:paraId="35DE5813"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0028 TIMER T=0.30</w:t>
      </w:r>
    </w:p>
    <w:p w14:paraId="2DE5965D"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0029 DOUT OT# (5)  ON</w:t>
      </w:r>
    </w:p>
    <w:p w14:paraId="5BC62FDF"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0030 MOVL VL=15.0      //MOVE GLASS DISPENSER OUT OF THE WAY</w:t>
      </w:r>
    </w:p>
    <w:p w14:paraId="5D275FCB"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0031 MOVL VL=75.0      //MOVE GRIPPER INTO POSITION</w:t>
      </w:r>
    </w:p>
    <w:p w14:paraId="4A92CA29" w14:textId="77777777"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0032 DOUT OT# (8)  ON  //TURN ON COIL</w:t>
      </w:r>
    </w:p>
    <w:p w14:paraId="7C625172" w14:textId="3722AB22" w:rsidR="0002100C" w:rsidRPr="00C62F39"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0033 TIMER T=</w:t>
      </w:r>
      <w:r w:rsidR="006155A6">
        <w:rPr>
          <w:rFonts w:ascii="Courier New" w:hAnsi="Courier New" w:cs="Courier New"/>
          <w:sz w:val="22"/>
        </w:rPr>
        <w:t xml:space="preserve">180.00    </w:t>
      </w:r>
      <w:r w:rsidRPr="00C62F39">
        <w:rPr>
          <w:rFonts w:ascii="Courier New" w:hAnsi="Courier New" w:cs="Courier New"/>
          <w:sz w:val="22"/>
        </w:rPr>
        <w:t>//COOKING TIME    ADJUST AS NEEDED</w:t>
      </w:r>
    </w:p>
    <w:p w14:paraId="62DB7859" w14:textId="0D668CA6" w:rsidR="0002100C" w:rsidRDefault="0002100C" w:rsidP="0002100C">
      <w:pPr>
        <w:spacing w:line="240" w:lineRule="auto"/>
        <w:contextualSpacing/>
        <w:rPr>
          <w:rFonts w:ascii="Courier New" w:hAnsi="Courier New" w:cs="Courier New"/>
          <w:sz w:val="22"/>
        </w:rPr>
      </w:pPr>
      <w:r w:rsidRPr="00C62F39">
        <w:rPr>
          <w:rFonts w:ascii="Courier New" w:hAnsi="Courier New" w:cs="Courier New"/>
          <w:sz w:val="22"/>
        </w:rPr>
        <w:t>0034 DOUT OT# (8)  OFF //TURN OFF COIL</w:t>
      </w:r>
    </w:p>
    <w:p w14:paraId="322E75B3" w14:textId="0DB72902" w:rsidR="006155A6"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0035 TIMER T=15.00     //WAIT FOR ASSEMBLY TO COOL DOWN</w:t>
      </w:r>
    </w:p>
    <w:p w14:paraId="18A4EAF1" w14:textId="6C4D27F3"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0036</w:t>
      </w:r>
      <w:r w:rsidR="0002100C" w:rsidRPr="00C62F39">
        <w:rPr>
          <w:rFonts w:ascii="Courier New" w:hAnsi="Courier New" w:cs="Courier New"/>
          <w:sz w:val="22"/>
        </w:rPr>
        <w:t xml:space="preserve"> DOUT OT# (6)  ON  //OPEN GRIPPER</w:t>
      </w:r>
    </w:p>
    <w:p w14:paraId="09D5D5A7" w14:textId="09A7EFEB"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0037</w:t>
      </w:r>
      <w:r w:rsidR="0002100C" w:rsidRPr="00C62F39">
        <w:rPr>
          <w:rFonts w:ascii="Courier New" w:hAnsi="Courier New" w:cs="Courier New"/>
          <w:sz w:val="22"/>
        </w:rPr>
        <w:t xml:space="preserve"> MOVL VL=75.0      //POSITION GRIPPER AROUND ASSEMBLY</w:t>
      </w:r>
    </w:p>
    <w:p w14:paraId="6B7220B0" w14:textId="57839E86"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0038</w:t>
      </w:r>
      <w:r w:rsidR="0002100C" w:rsidRPr="00C62F39">
        <w:rPr>
          <w:rFonts w:ascii="Courier New" w:hAnsi="Courier New" w:cs="Courier New"/>
          <w:sz w:val="22"/>
        </w:rPr>
        <w:t xml:space="preserve"> MOVL VL=15.0 </w:t>
      </w:r>
    </w:p>
    <w:p w14:paraId="145CE28C" w14:textId="34CCFF20"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0039</w:t>
      </w:r>
      <w:r w:rsidR="0002100C" w:rsidRPr="00C62F39">
        <w:rPr>
          <w:rFonts w:ascii="Courier New" w:hAnsi="Courier New" w:cs="Courier New"/>
          <w:sz w:val="22"/>
        </w:rPr>
        <w:t xml:space="preserve"> DOUT OT# (6)  OFF //CLOSE GRIPPER</w:t>
      </w:r>
    </w:p>
    <w:p w14:paraId="4A6BC9D5" w14:textId="4D97BA34"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0040</w:t>
      </w:r>
      <w:r w:rsidR="0002100C" w:rsidRPr="00C62F39">
        <w:rPr>
          <w:rFonts w:ascii="Courier New" w:hAnsi="Courier New" w:cs="Courier New"/>
          <w:sz w:val="22"/>
        </w:rPr>
        <w:t xml:space="preserve"> TIMER T=0.50      //WAIT FOR GRIPPER TO CLOSE</w:t>
      </w:r>
    </w:p>
    <w:p w14:paraId="242ADA54" w14:textId="360056BF"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0041</w:t>
      </w:r>
      <w:r w:rsidR="0002100C" w:rsidRPr="00C62F39">
        <w:rPr>
          <w:rFonts w:ascii="Courier New" w:hAnsi="Courier New" w:cs="Courier New"/>
          <w:sz w:val="22"/>
        </w:rPr>
        <w:t xml:space="preserve"> MOVL VL=75.0      //MOVE ASSEMBLY TO COOLING STATION</w:t>
      </w:r>
    </w:p>
    <w:p w14:paraId="1B069C37" w14:textId="018A8268"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0042</w:t>
      </w:r>
      <w:r w:rsidR="0002100C" w:rsidRPr="00C62F39">
        <w:rPr>
          <w:rFonts w:ascii="Courier New" w:hAnsi="Courier New" w:cs="Courier New"/>
          <w:sz w:val="22"/>
        </w:rPr>
        <w:t xml:space="preserve"> MOVL VL=75.0</w:t>
      </w:r>
    </w:p>
    <w:p w14:paraId="67A39955" w14:textId="11381237"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0043</w:t>
      </w:r>
      <w:r w:rsidR="0002100C" w:rsidRPr="00C62F39">
        <w:rPr>
          <w:rFonts w:ascii="Courier New" w:hAnsi="Courier New" w:cs="Courier New"/>
          <w:sz w:val="22"/>
        </w:rPr>
        <w:t xml:space="preserve"> MOVL VL=75.0</w:t>
      </w:r>
    </w:p>
    <w:p w14:paraId="0A3E4A4B" w14:textId="59F81D13" w:rsidR="0002100C" w:rsidRPr="00C62F39" w:rsidRDefault="006155A6" w:rsidP="0002100C">
      <w:pPr>
        <w:spacing w:line="240" w:lineRule="auto"/>
        <w:contextualSpacing/>
        <w:rPr>
          <w:rFonts w:ascii="Courier New" w:hAnsi="Courier New" w:cs="Courier New"/>
          <w:sz w:val="22"/>
        </w:rPr>
      </w:pPr>
      <w:r>
        <w:rPr>
          <w:rFonts w:ascii="Courier New" w:hAnsi="Courier New" w:cs="Courier New"/>
          <w:sz w:val="22"/>
        </w:rPr>
        <w:t>0044</w:t>
      </w:r>
      <w:r w:rsidR="0002100C" w:rsidRPr="00C62F39">
        <w:rPr>
          <w:rFonts w:ascii="Courier New" w:hAnsi="Courier New" w:cs="Courier New"/>
          <w:sz w:val="22"/>
        </w:rPr>
        <w:t xml:space="preserve"> DOUT OT# (6)  ON  //OPEN GRIPPER</w:t>
      </w:r>
    </w:p>
    <w:p w14:paraId="12B4CEC1" w14:textId="0029FD9B" w:rsidR="00F477DA" w:rsidRPr="00C62F39" w:rsidRDefault="006155A6" w:rsidP="0002100C">
      <w:pPr>
        <w:spacing w:line="240" w:lineRule="auto"/>
        <w:contextualSpacing/>
        <w:rPr>
          <w:rFonts w:ascii="Courier New" w:hAnsi="Courier New" w:cs="Courier New"/>
          <w:sz w:val="22"/>
        </w:rPr>
        <w:sectPr w:rsidR="00F477DA" w:rsidRPr="00C62F39" w:rsidSect="000910DA">
          <w:footerReference w:type="default" r:id="rId27"/>
          <w:pgSz w:w="12240" w:h="15840"/>
          <w:pgMar w:top="1440" w:right="1440" w:bottom="1440" w:left="1440" w:header="720" w:footer="720" w:gutter="0"/>
          <w:pgNumType w:start="0"/>
          <w:cols w:space="720"/>
          <w:titlePg/>
          <w:docGrid w:linePitch="360"/>
        </w:sectPr>
      </w:pPr>
      <w:r>
        <w:rPr>
          <w:rFonts w:ascii="Courier New" w:hAnsi="Courier New" w:cs="Courier New"/>
          <w:sz w:val="22"/>
        </w:rPr>
        <w:t>0045</w:t>
      </w:r>
      <w:r w:rsidR="0002100C" w:rsidRPr="00C62F39">
        <w:rPr>
          <w:rFonts w:ascii="Courier New" w:hAnsi="Courier New" w:cs="Courier New"/>
          <w:sz w:val="22"/>
        </w:rPr>
        <w:t xml:space="preserve"> END</w:t>
      </w:r>
    </w:p>
    <w:p w14:paraId="3D6C7BBC" w14:textId="77777777" w:rsidR="0002100C" w:rsidRPr="00C62F39" w:rsidRDefault="0002100C" w:rsidP="0002100C">
      <w:pPr>
        <w:spacing w:line="240" w:lineRule="auto"/>
        <w:contextualSpacing/>
        <w:rPr>
          <w:rFonts w:ascii="Courier New" w:hAnsi="Courier New" w:cs="Courier New"/>
          <w:sz w:val="22"/>
        </w:rPr>
      </w:pPr>
    </w:p>
    <w:p w14:paraId="05D3A8ED" w14:textId="77777777" w:rsidR="009B7279" w:rsidRPr="00C62F39" w:rsidRDefault="009B7279" w:rsidP="009B7279">
      <w:pPr>
        <w:rPr>
          <w:sz w:val="22"/>
        </w:rPr>
      </w:pPr>
    </w:p>
    <w:p w14:paraId="24044678" w14:textId="5ACC7447" w:rsidR="0021268E" w:rsidRDefault="0021268E" w:rsidP="00C62F39">
      <w:pPr>
        <w:pStyle w:val="Heading2"/>
      </w:pPr>
      <w:bookmarkStart w:id="19" w:name="_Toc501058320"/>
      <w:r w:rsidRPr="00C62F39">
        <w:t>Wiring</w:t>
      </w:r>
      <w:r w:rsidR="00CE0C36" w:rsidRPr="00C62F39">
        <w:t xml:space="preserve"> and Pneumatics</w:t>
      </w:r>
      <w:bookmarkEnd w:id="19"/>
    </w:p>
    <w:p w14:paraId="7095C166" w14:textId="7403E8D1" w:rsidR="004C44D3" w:rsidRPr="004C44D3" w:rsidRDefault="004C44D3" w:rsidP="004C44D3">
      <w:pPr>
        <w:rPr>
          <w:sz w:val="22"/>
        </w:rPr>
      </w:pPr>
      <w:r>
        <w:rPr>
          <w:sz w:val="22"/>
        </w:rPr>
        <w:t xml:space="preserve">The following table gives connections for each of the valves. DOUT (#) is the output number on the Motoman pendant. Ref (#) refers to the pneumatics in Figure 2. </w:t>
      </w:r>
    </w:p>
    <w:tbl>
      <w:tblPr>
        <w:tblStyle w:val="TableGrid"/>
        <w:tblW w:w="11245" w:type="dxa"/>
        <w:tblLook w:val="04A0" w:firstRow="1" w:lastRow="0" w:firstColumn="1" w:lastColumn="0" w:noHBand="0" w:noVBand="1"/>
      </w:tblPr>
      <w:tblGrid>
        <w:gridCol w:w="1239"/>
        <w:gridCol w:w="1101"/>
        <w:gridCol w:w="1214"/>
        <w:gridCol w:w="1214"/>
        <w:gridCol w:w="1527"/>
        <w:gridCol w:w="1350"/>
        <w:gridCol w:w="1170"/>
        <w:gridCol w:w="1080"/>
        <w:gridCol w:w="1350"/>
      </w:tblGrid>
      <w:tr w:rsidR="00F477DA" w:rsidRPr="00C62F39" w14:paraId="1578C391" w14:textId="77777777" w:rsidTr="00D6545E">
        <w:trPr>
          <w:trHeight w:val="300"/>
        </w:trPr>
        <w:tc>
          <w:tcPr>
            <w:tcW w:w="1239" w:type="dxa"/>
            <w:noWrap/>
            <w:hideMark/>
          </w:tcPr>
          <w:p w14:paraId="5310302D" w14:textId="77777777" w:rsidR="00F477DA" w:rsidRPr="00C62F39" w:rsidRDefault="00F477DA" w:rsidP="004C44D3">
            <w:pPr>
              <w:contextualSpacing/>
              <w:rPr>
                <w:sz w:val="22"/>
              </w:rPr>
            </w:pPr>
          </w:p>
        </w:tc>
        <w:tc>
          <w:tcPr>
            <w:tcW w:w="1101" w:type="dxa"/>
            <w:noWrap/>
            <w:hideMark/>
          </w:tcPr>
          <w:p w14:paraId="2F150C3C" w14:textId="77777777" w:rsidR="00F477DA" w:rsidRPr="00C62F39" w:rsidRDefault="00F477DA" w:rsidP="004C44D3">
            <w:pPr>
              <w:contextualSpacing/>
              <w:rPr>
                <w:sz w:val="22"/>
              </w:rPr>
            </w:pPr>
            <w:r w:rsidRPr="00C62F39">
              <w:rPr>
                <w:sz w:val="22"/>
              </w:rPr>
              <w:t>DOUT (1)</w:t>
            </w:r>
          </w:p>
        </w:tc>
        <w:tc>
          <w:tcPr>
            <w:tcW w:w="1214" w:type="dxa"/>
            <w:noWrap/>
            <w:hideMark/>
          </w:tcPr>
          <w:p w14:paraId="55832420" w14:textId="77777777" w:rsidR="00F477DA" w:rsidRPr="00C62F39" w:rsidRDefault="00F477DA" w:rsidP="004C44D3">
            <w:pPr>
              <w:contextualSpacing/>
              <w:rPr>
                <w:sz w:val="22"/>
              </w:rPr>
            </w:pPr>
            <w:r w:rsidRPr="00C62F39">
              <w:rPr>
                <w:sz w:val="22"/>
              </w:rPr>
              <w:t>DOUT (2)</w:t>
            </w:r>
          </w:p>
        </w:tc>
        <w:tc>
          <w:tcPr>
            <w:tcW w:w="1214" w:type="dxa"/>
            <w:noWrap/>
            <w:hideMark/>
          </w:tcPr>
          <w:p w14:paraId="230DC0A9" w14:textId="77777777" w:rsidR="00F477DA" w:rsidRPr="00C62F39" w:rsidRDefault="00F477DA" w:rsidP="004C44D3">
            <w:pPr>
              <w:contextualSpacing/>
              <w:rPr>
                <w:sz w:val="22"/>
              </w:rPr>
            </w:pPr>
            <w:r w:rsidRPr="00C62F39">
              <w:rPr>
                <w:sz w:val="22"/>
              </w:rPr>
              <w:t>DOUT (3)</w:t>
            </w:r>
          </w:p>
        </w:tc>
        <w:tc>
          <w:tcPr>
            <w:tcW w:w="1527" w:type="dxa"/>
            <w:noWrap/>
            <w:hideMark/>
          </w:tcPr>
          <w:p w14:paraId="61A4CF7C" w14:textId="77777777" w:rsidR="00F477DA" w:rsidRPr="00C62F39" w:rsidRDefault="00F477DA" w:rsidP="004C44D3">
            <w:pPr>
              <w:contextualSpacing/>
              <w:rPr>
                <w:sz w:val="22"/>
              </w:rPr>
            </w:pPr>
            <w:r w:rsidRPr="00C62F39">
              <w:rPr>
                <w:sz w:val="22"/>
              </w:rPr>
              <w:t>DOUT (4)</w:t>
            </w:r>
          </w:p>
        </w:tc>
        <w:tc>
          <w:tcPr>
            <w:tcW w:w="1350" w:type="dxa"/>
            <w:noWrap/>
            <w:hideMark/>
          </w:tcPr>
          <w:p w14:paraId="0AB8BBD1" w14:textId="77777777" w:rsidR="00F477DA" w:rsidRPr="00C62F39" w:rsidRDefault="00F477DA" w:rsidP="004C44D3">
            <w:pPr>
              <w:contextualSpacing/>
              <w:rPr>
                <w:sz w:val="22"/>
              </w:rPr>
            </w:pPr>
            <w:r w:rsidRPr="00C62F39">
              <w:rPr>
                <w:sz w:val="22"/>
              </w:rPr>
              <w:t>DOUT (5)</w:t>
            </w:r>
          </w:p>
        </w:tc>
        <w:tc>
          <w:tcPr>
            <w:tcW w:w="1170" w:type="dxa"/>
            <w:noWrap/>
            <w:hideMark/>
          </w:tcPr>
          <w:p w14:paraId="6C09E663" w14:textId="77777777" w:rsidR="00F477DA" w:rsidRPr="00C62F39" w:rsidRDefault="00F477DA" w:rsidP="004C44D3">
            <w:pPr>
              <w:contextualSpacing/>
              <w:rPr>
                <w:sz w:val="22"/>
              </w:rPr>
            </w:pPr>
            <w:r w:rsidRPr="00C62F39">
              <w:rPr>
                <w:sz w:val="22"/>
              </w:rPr>
              <w:t>DOUT (5)</w:t>
            </w:r>
          </w:p>
        </w:tc>
        <w:tc>
          <w:tcPr>
            <w:tcW w:w="1080" w:type="dxa"/>
            <w:noWrap/>
            <w:hideMark/>
          </w:tcPr>
          <w:p w14:paraId="52D85D46" w14:textId="77777777" w:rsidR="00F477DA" w:rsidRPr="00C62F39" w:rsidRDefault="00F477DA" w:rsidP="004C44D3">
            <w:pPr>
              <w:contextualSpacing/>
              <w:rPr>
                <w:sz w:val="22"/>
              </w:rPr>
            </w:pPr>
            <w:r w:rsidRPr="00C62F39">
              <w:rPr>
                <w:sz w:val="22"/>
              </w:rPr>
              <w:t>DOUT (7)</w:t>
            </w:r>
          </w:p>
        </w:tc>
        <w:tc>
          <w:tcPr>
            <w:tcW w:w="1350" w:type="dxa"/>
            <w:noWrap/>
            <w:hideMark/>
          </w:tcPr>
          <w:p w14:paraId="517F2344" w14:textId="77777777" w:rsidR="00F477DA" w:rsidRPr="00C62F39" w:rsidRDefault="00F477DA" w:rsidP="004C44D3">
            <w:pPr>
              <w:contextualSpacing/>
              <w:rPr>
                <w:sz w:val="22"/>
              </w:rPr>
            </w:pPr>
            <w:r w:rsidRPr="00C62F39">
              <w:rPr>
                <w:sz w:val="22"/>
              </w:rPr>
              <w:t>DOUT (8)</w:t>
            </w:r>
          </w:p>
        </w:tc>
      </w:tr>
      <w:tr w:rsidR="00F477DA" w:rsidRPr="00C62F39" w14:paraId="4C415E32" w14:textId="77777777" w:rsidTr="00D6545E">
        <w:trPr>
          <w:trHeight w:val="1245"/>
        </w:trPr>
        <w:tc>
          <w:tcPr>
            <w:tcW w:w="1239" w:type="dxa"/>
            <w:noWrap/>
            <w:hideMark/>
          </w:tcPr>
          <w:p w14:paraId="54F35FAD" w14:textId="77777777" w:rsidR="00F477DA" w:rsidRPr="00C62F39" w:rsidRDefault="00F477DA" w:rsidP="004C44D3">
            <w:pPr>
              <w:contextualSpacing/>
              <w:rPr>
                <w:sz w:val="22"/>
              </w:rPr>
            </w:pPr>
            <w:r w:rsidRPr="00C62F39">
              <w:rPr>
                <w:sz w:val="22"/>
              </w:rPr>
              <w:lastRenderedPageBreak/>
              <w:t>Wiring</w:t>
            </w:r>
          </w:p>
        </w:tc>
        <w:tc>
          <w:tcPr>
            <w:tcW w:w="1101" w:type="dxa"/>
            <w:hideMark/>
          </w:tcPr>
          <w:p w14:paraId="17AA4D10" w14:textId="77777777" w:rsidR="00F477DA" w:rsidRPr="00C62F39" w:rsidRDefault="00F477DA" w:rsidP="004C44D3">
            <w:pPr>
              <w:contextualSpacing/>
              <w:rPr>
                <w:sz w:val="22"/>
              </w:rPr>
            </w:pPr>
            <w:r w:rsidRPr="00C62F39">
              <w:rPr>
                <w:sz w:val="22"/>
              </w:rPr>
              <w:t>Nozzle Dispenser Airflow</w:t>
            </w:r>
          </w:p>
        </w:tc>
        <w:tc>
          <w:tcPr>
            <w:tcW w:w="1214" w:type="dxa"/>
            <w:hideMark/>
          </w:tcPr>
          <w:p w14:paraId="7B5B10C9" w14:textId="77777777" w:rsidR="00F477DA" w:rsidRPr="00C62F39" w:rsidRDefault="00F477DA" w:rsidP="004C44D3">
            <w:pPr>
              <w:contextualSpacing/>
              <w:rPr>
                <w:sz w:val="22"/>
              </w:rPr>
            </w:pPr>
            <w:r w:rsidRPr="00C62F39">
              <w:rPr>
                <w:sz w:val="22"/>
              </w:rPr>
              <w:t>First Singulation Cylinder for Nozzle Dispenser</w:t>
            </w:r>
          </w:p>
        </w:tc>
        <w:tc>
          <w:tcPr>
            <w:tcW w:w="1214" w:type="dxa"/>
            <w:hideMark/>
          </w:tcPr>
          <w:p w14:paraId="6F9FF523" w14:textId="77777777" w:rsidR="00F477DA" w:rsidRPr="00C62F39" w:rsidRDefault="00F477DA" w:rsidP="004C44D3">
            <w:pPr>
              <w:contextualSpacing/>
              <w:rPr>
                <w:sz w:val="22"/>
              </w:rPr>
            </w:pPr>
            <w:r w:rsidRPr="00C62F39">
              <w:rPr>
                <w:sz w:val="22"/>
              </w:rPr>
              <w:t>Second Singulation Cylinder for Nozzle Dispenser</w:t>
            </w:r>
          </w:p>
        </w:tc>
        <w:tc>
          <w:tcPr>
            <w:tcW w:w="1527" w:type="dxa"/>
            <w:hideMark/>
          </w:tcPr>
          <w:p w14:paraId="668C454F" w14:textId="77777777" w:rsidR="00F477DA" w:rsidRPr="00C62F39" w:rsidRDefault="00F477DA" w:rsidP="004C44D3">
            <w:pPr>
              <w:contextualSpacing/>
              <w:rPr>
                <w:sz w:val="22"/>
              </w:rPr>
            </w:pPr>
            <w:r w:rsidRPr="00C62F39">
              <w:rPr>
                <w:sz w:val="22"/>
              </w:rPr>
              <w:t>First Singulation Cylinder for Glass Tube Dispenser</w:t>
            </w:r>
          </w:p>
        </w:tc>
        <w:tc>
          <w:tcPr>
            <w:tcW w:w="1350" w:type="dxa"/>
            <w:hideMark/>
          </w:tcPr>
          <w:p w14:paraId="2E4BE2CF" w14:textId="77777777" w:rsidR="00F477DA" w:rsidRPr="00C62F39" w:rsidRDefault="00F477DA" w:rsidP="004C44D3">
            <w:pPr>
              <w:contextualSpacing/>
              <w:rPr>
                <w:sz w:val="22"/>
              </w:rPr>
            </w:pPr>
            <w:r w:rsidRPr="00C62F39">
              <w:rPr>
                <w:sz w:val="22"/>
              </w:rPr>
              <w:t>Second Singulation Cylinder for Glass Tube Dispenser</w:t>
            </w:r>
          </w:p>
        </w:tc>
        <w:tc>
          <w:tcPr>
            <w:tcW w:w="1170" w:type="dxa"/>
            <w:hideMark/>
          </w:tcPr>
          <w:p w14:paraId="3048E363" w14:textId="77777777" w:rsidR="00F477DA" w:rsidRPr="00C62F39" w:rsidRDefault="00F477DA" w:rsidP="004C44D3">
            <w:pPr>
              <w:contextualSpacing/>
              <w:rPr>
                <w:sz w:val="22"/>
              </w:rPr>
            </w:pPr>
            <w:r w:rsidRPr="00C62F39">
              <w:rPr>
                <w:sz w:val="22"/>
              </w:rPr>
              <w:t>Gripper</w:t>
            </w:r>
          </w:p>
        </w:tc>
        <w:tc>
          <w:tcPr>
            <w:tcW w:w="1080" w:type="dxa"/>
            <w:noWrap/>
            <w:hideMark/>
          </w:tcPr>
          <w:p w14:paraId="77480BAD" w14:textId="77777777" w:rsidR="00F477DA" w:rsidRPr="00C62F39" w:rsidRDefault="00F477DA" w:rsidP="004C44D3">
            <w:pPr>
              <w:contextualSpacing/>
              <w:rPr>
                <w:sz w:val="22"/>
              </w:rPr>
            </w:pPr>
            <w:r w:rsidRPr="00C62F39">
              <w:rPr>
                <w:sz w:val="22"/>
              </w:rPr>
              <w:t>Unused</w:t>
            </w:r>
          </w:p>
        </w:tc>
        <w:tc>
          <w:tcPr>
            <w:tcW w:w="1350" w:type="dxa"/>
            <w:hideMark/>
          </w:tcPr>
          <w:p w14:paraId="21F4ED53" w14:textId="77777777" w:rsidR="00F477DA" w:rsidRPr="00C62F39" w:rsidRDefault="00F477DA" w:rsidP="004C44D3">
            <w:pPr>
              <w:contextualSpacing/>
              <w:rPr>
                <w:sz w:val="22"/>
              </w:rPr>
            </w:pPr>
            <w:r w:rsidRPr="00C62F39">
              <w:rPr>
                <w:sz w:val="22"/>
              </w:rPr>
              <w:t>Coil Relay</w:t>
            </w:r>
          </w:p>
        </w:tc>
      </w:tr>
      <w:tr w:rsidR="00C44C55" w:rsidRPr="00C62F39" w14:paraId="5A482E0A" w14:textId="77777777" w:rsidTr="00D6545E">
        <w:trPr>
          <w:trHeight w:val="611"/>
        </w:trPr>
        <w:tc>
          <w:tcPr>
            <w:tcW w:w="1239" w:type="dxa"/>
            <w:noWrap/>
          </w:tcPr>
          <w:p w14:paraId="02C7843A" w14:textId="77777777" w:rsidR="00C44C55" w:rsidRPr="00C62F39" w:rsidRDefault="00C44C55" w:rsidP="004C44D3">
            <w:pPr>
              <w:contextualSpacing/>
              <w:rPr>
                <w:sz w:val="22"/>
              </w:rPr>
            </w:pPr>
            <w:r w:rsidRPr="00C62F39">
              <w:rPr>
                <w:sz w:val="22"/>
              </w:rPr>
              <w:t>Pneumatic Connection</w:t>
            </w:r>
          </w:p>
        </w:tc>
        <w:tc>
          <w:tcPr>
            <w:tcW w:w="1101" w:type="dxa"/>
          </w:tcPr>
          <w:p w14:paraId="3B28534D" w14:textId="5F544657" w:rsidR="006155A6" w:rsidRPr="00C62F39" w:rsidRDefault="006155A6" w:rsidP="004C44D3">
            <w:pPr>
              <w:contextualSpacing/>
              <w:rPr>
                <w:sz w:val="22"/>
              </w:rPr>
            </w:pPr>
            <w:r>
              <w:rPr>
                <w:sz w:val="22"/>
              </w:rPr>
              <w:t xml:space="preserve">Ref (1) </w:t>
            </w:r>
            <w:r w:rsidR="00C44C55" w:rsidRPr="00C62F39">
              <w:rPr>
                <w:sz w:val="22"/>
              </w:rPr>
              <w:t>Valve 1</w:t>
            </w:r>
          </w:p>
        </w:tc>
        <w:tc>
          <w:tcPr>
            <w:tcW w:w="1214" w:type="dxa"/>
          </w:tcPr>
          <w:p w14:paraId="15108D97" w14:textId="3A3565B2" w:rsidR="00C44C55" w:rsidRPr="00C62F39" w:rsidRDefault="006155A6" w:rsidP="004C44D3">
            <w:pPr>
              <w:contextualSpacing/>
              <w:rPr>
                <w:sz w:val="22"/>
              </w:rPr>
            </w:pPr>
            <w:r>
              <w:rPr>
                <w:sz w:val="22"/>
              </w:rPr>
              <w:t xml:space="preserve">Ref (2) </w:t>
            </w:r>
            <w:r w:rsidR="00C44C55" w:rsidRPr="00C62F39">
              <w:rPr>
                <w:sz w:val="22"/>
              </w:rPr>
              <w:t>Valve 2</w:t>
            </w:r>
          </w:p>
        </w:tc>
        <w:tc>
          <w:tcPr>
            <w:tcW w:w="1214" w:type="dxa"/>
          </w:tcPr>
          <w:p w14:paraId="37149174" w14:textId="4F31A74E" w:rsidR="00C44C55" w:rsidRPr="00C62F39" w:rsidRDefault="006155A6" w:rsidP="004C44D3">
            <w:pPr>
              <w:contextualSpacing/>
              <w:rPr>
                <w:sz w:val="22"/>
              </w:rPr>
            </w:pPr>
            <w:r>
              <w:rPr>
                <w:sz w:val="22"/>
              </w:rPr>
              <w:t xml:space="preserve">Ref (3) </w:t>
            </w:r>
            <w:r w:rsidR="00C44C55" w:rsidRPr="00C62F39">
              <w:rPr>
                <w:sz w:val="22"/>
              </w:rPr>
              <w:t>Valve 3</w:t>
            </w:r>
          </w:p>
        </w:tc>
        <w:tc>
          <w:tcPr>
            <w:tcW w:w="1527" w:type="dxa"/>
          </w:tcPr>
          <w:p w14:paraId="5C021AEE" w14:textId="008F1600" w:rsidR="006155A6" w:rsidRDefault="006155A6" w:rsidP="004C44D3">
            <w:pPr>
              <w:contextualSpacing/>
              <w:rPr>
                <w:sz w:val="22"/>
              </w:rPr>
            </w:pPr>
            <w:r>
              <w:rPr>
                <w:sz w:val="22"/>
              </w:rPr>
              <w:t>Ref (4)</w:t>
            </w:r>
          </w:p>
          <w:p w14:paraId="2B1CE070" w14:textId="2489F82A" w:rsidR="00C44C55" w:rsidRPr="00C62F39" w:rsidRDefault="00C44C55" w:rsidP="004C44D3">
            <w:pPr>
              <w:contextualSpacing/>
              <w:rPr>
                <w:sz w:val="22"/>
              </w:rPr>
            </w:pPr>
            <w:r w:rsidRPr="00C62F39">
              <w:rPr>
                <w:sz w:val="22"/>
              </w:rPr>
              <w:t>Valve 4</w:t>
            </w:r>
          </w:p>
        </w:tc>
        <w:tc>
          <w:tcPr>
            <w:tcW w:w="1350" w:type="dxa"/>
          </w:tcPr>
          <w:p w14:paraId="0CA3ABEA" w14:textId="0C4BA857" w:rsidR="006155A6" w:rsidRDefault="006155A6" w:rsidP="004C44D3">
            <w:pPr>
              <w:contextualSpacing/>
              <w:rPr>
                <w:sz w:val="22"/>
              </w:rPr>
            </w:pPr>
            <w:r>
              <w:rPr>
                <w:sz w:val="22"/>
              </w:rPr>
              <w:t>Ref (5)</w:t>
            </w:r>
          </w:p>
          <w:p w14:paraId="0DDB059A" w14:textId="4DE2B0C1" w:rsidR="00C44C55" w:rsidRPr="00C62F39" w:rsidRDefault="00C44C55" w:rsidP="004C44D3">
            <w:pPr>
              <w:contextualSpacing/>
              <w:rPr>
                <w:sz w:val="22"/>
              </w:rPr>
            </w:pPr>
            <w:r w:rsidRPr="00C62F39">
              <w:rPr>
                <w:sz w:val="22"/>
              </w:rPr>
              <w:t>Valve 5</w:t>
            </w:r>
          </w:p>
        </w:tc>
        <w:tc>
          <w:tcPr>
            <w:tcW w:w="1170" w:type="dxa"/>
          </w:tcPr>
          <w:p w14:paraId="2672A16A" w14:textId="6D725AE2" w:rsidR="00C44C55" w:rsidRPr="00C62F39" w:rsidRDefault="006155A6" w:rsidP="004C44D3">
            <w:pPr>
              <w:contextualSpacing/>
              <w:rPr>
                <w:sz w:val="22"/>
              </w:rPr>
            </w:pPr>
            <w:r>
              <w:rPr>
                <w:sz w:val="22"/>
              </w:rPr>
              <w:t xml:space="preserve">Ref (6) </w:t>
            </w:r>
            <w:r w:rsidR="00C44C55" w:rsidRPr="00C62F39">
              <w:rPr>
                <w:sz w:val="22"/>
              </w:rPr>
              <w:t>Valve 6</w:t>
            </w:r>
          </w:p>
        </w:tc>
        <w:tc>
          <w:tcPr>
            <w:tcW w:w="1080" w:type="dxa"/>
            <w:noWrap/>
          </w:tcPr>
          <w:p w14:paraId="16A72964" w14:textId="77777777" w:rsidR="00C44C55" w:rsidRPr="00C62F39" w:rsidRDefault="00C44C55" w:rsidP="004C44D3">
            <w:pPr>
              <w:contextualSpacing/>
              <w:rPr>
                <w:sz w:val="22"/>
              </w:rPr>
            </w:pPr>
            <w:r w:rsidRPr="00C62F39">
              <w:rPr>
                <w:sz w:val="22"/>
              </w:rPr>
              <w:t>NA</w:t>
            </w:r>
          </w:p>
        </w:tc>
        <w:tc>
          <w:tcPr>
            <w:tcW w:w="1350" w:type="dxa"/>
          </w:tcPr>
          <w:p w14:paraId="25EB988D" w14:textId="77777777" w:rsidR="00C44C55" w:rsidRPr="00C62F39" w:rsidRDefault="00C44C55" w:rsidP="004C44D3">
            <w:pPr>
              <w:contextualSpacing/>
              <w:rPr>
                <w:sz w:val="22"/>
              </w:rPr>
            </w:pPr>
            <w:r w:rsidRPr="00C62F39">
              <w:rPr>
                <w:sz w:val="22"/>
              </w:rPr>
              <w:t>NA</w:t>
            </w:r>
          </w:p>
        </w:tc>
      </w:tr>
      <w:tr w:rsidR="00F477DA" w:rsidRPr="00C62F39" w14:paraId="6BC8210F" w14:textId="77777777" w:rsidTr="00D6545E">
        <w:trPr>
          <w:trHeight w:val="300"/>
        </w:trPr>
        <w:tc>
          <w:tcPr>
            <w:tcW w:w="1239" w:type="dxa"/>
            <w:hideMark/>
          </w:tcPr>
          <w:p w14:paraId="1E1B2727" w14:textId="77777777" w:rsidR="00F477DA" w:rsidRPr="00C62F39" w:rsidRDefault="00F477DA" w:rsidP="004C44D3">
            <w:pPr>
              <w:contextualSpacing/>
              <w:rPr>
                <w:sz w:val="22"/>
              </w:rPr>
            </w:pPr>
            <w:r w:rsidRPr="00C62F39">
              <w:rPr>
                <w:sz w:val="22"/>
              </w:rPr>
              <w:t>State</w:t>
            </w:r>
          </w:p>
        </w:tc>
        <w:tc>
          <w:tcPr>
            <w:tcW w:w="1101" w:type="dxa"/>
            <w:noWrap/>
            <w:hideMark/>
          </w:tcPr>
          <w:p w14:paraId="12B9BDC4" w14:textId="77777777" w:rsidR="00F477DA" w:rsidRPr="00C62F39" w:rsidRDefault="00F477DA" w:rsidP="004C44D3">
            <w:pPr>
              <w:contextualSpacing/>
              <w:rPr>
                <w:sz w:val="22"/>
              </w:rPr>
            </w:pPr>
            <w:r w:rsidRPr="00C62F39">
              <w:rPr>
                <w:sz w:val="22"/>
              </w:rPr>
              <w:t>On = Flow</w:t>
            </w:r>
          </w:p>
        </w:tc>
        <w:tc>
          <w:tcPr>
            <w:tcW w:w="1214" w:type="dxa"/>
            <w:noWrap/>
            <w:hideMark/>
          </w:tcPr>
          <w:p w14:paraId="7AB1BD53" w14:textId="77777777" w:rsidR="00F477DA" w:rsidRPr="00C62F39" w:rsidRDefault="00F477DA" w:rsidP="004C44D3">
            <w:pPr>
              <w:contextualSpacing/>
              <w:rPr>
                <w:sz w:val="22"/>
              </w:rPr>
            </w:pPr>
            <w:r w:rsidRPr="00C62F39">
              <w:rPr>
                <w:sz w:val="22"/>
              </w:rPr>
              <w:t>On = Extended</w:t>
            </w:r>
          </w:p>
        </w:tc>
        <w:tc>
          <w:tcPr>
            <w:tcW w:w="1214" w:type="dxa"/>
            <w:noWrap/>
            <w:hideMark/>
          </w:tcPr>
          <w:p w14:paraId="0FB9110A" w14:textId="77777777" w:rsidR="00F477DA" w:rsidRPr="00C62F39" w:rsidRDefault="00F477DA" w:rsidP="004C44D3">
            <w:pPr>
              <w:contextualSpacing/>
              <w:rPr>
                <w:sz w:val="22"/>
              </w:rPr>
            </w:pPr>
            <w:r w:rsidRPr="00C62F39">
              <w:rPr>
                <w:sz w:val="22"/>
              </w:rPr>
              <w:t>On = Extended</w:t>
            </w:r>
          </w:p>
        </w:tc>
        <w:tc>
          <w:tcPr>
            <w:tcW w:w="1527" w:type="dxa"/>
            <w:noWrap/>
            <w:hideMark/>
          </w:tcPr>
          <w:p w14:paraId="49CF7816" w14:textId="77777777" w:rsidR="00F477DA" w:rsidRPr="00C62F39" w:rsidRDefault="00F477DA" w:rsidP="004C44D3">
            <w:pPr>
              <w:contextualSpacing/>
              <w:rPr>
                <w:sz w:val="22"/>
              </w:rPr>
            </w:pPr>
            <w:r w:rsidRPr="00C62F39">
              <w:rPr>
                <w:sz w:val="22"/>
              </w:rPr>
              <w:t>On = Extended</w:t>
            </w:r>
          </w:p>
        </w:tc>
        <w:tc>
          <w:tcPr>
            <w:tcW w:w="1350" w:type="dxa"/>
            <w:noWrap/>
            <w:hideMark/>
          </w:tcPr>
          <w:p w14:paraId="373EBA76" w14:textId="77777777" w:rsidR="00F477DA" w:rsidRPr="00C62F39" w:rsidRDefault="00F477DA" w:rsidP="004C44D3">
            <w:pPr>
              <w:contextualSpacing/>
              <w:rPr>
                <w:sz w:val="22"/>
              </w:rPr>
            </w:pPr>
            <w:r w:rsidRPr="00C62F39">
              <w:rPr>
                <w:sz w:val="22"/>
              </w:rPr>
              <w:t>On = Extended</w:t>
            </w:r>
          </w:p>
        </w:tc>
        <w:tc>
          <w:tcPr>
            <w:tcW w:w="1170" w:type="dxa"/>
            <w:noWrap/>
            <w:hideMark/>
          </w:tcPr>
          <w:p w14:paraId="7C840BDE" w14:textId="77777777" w:rsidR="00F477DA" w:rsidRPr="00C62F39" w:rsidRDefault="00F477DA" w:rsidP="004C44D3">
            <w:pPr>
              <w:contextualSpacing/>
              <w:rPr>
                <w:sz w:val="22"/>
              </w:rPr>
            </w:pPr>
            <w:r w:rsidRPr="00C62F39">
              <w:rPr>
                <w:sz w:val="22"/>
              </w:rPr>
              <w:t>On = Open</w:t>
            </w:r>
          </w:p>
        </w:tc>
        <w:tc>
          <w:tcPr>
            <w:tcW w:w="1080" w:type="dxa"/>
            <w:noWrap/>
            <w:hideMark/>
          </w:tcPr>
          <w:p w14:paraId="70C83D08" w14:textId="77777777" w:rsidR="00F477DA" w:rsidRPr="00C62F39" w:rsidRDefault="00F477DA" w:rsidP="004C44D3">
            <w:pPr>
              <w:contextualSpacing/>
              <w:rPr>
                <w:sz w:val="22"/>
              </w:rPr>
            </w:pPr>
            <w:r w:rsidRPr="00C62F39">
              <w:rPr>
                <w:sz w:val="22"/>
              </w:rPr>
              <w:t>NA</w:t>
            </w:r>
          </w:p>
        </w:tc>
        <w:tc>
          <w:tcPr>
            <w:tcW w:w="1350" w:type="dxa"/>
            <w:noWrap/>
            <w:hideMark/>
          </w:tcPr>
          <w:p w14:paraId="4CDA3FA3" w14:textId="77777777" w:rsidR="00F477DA" w:rsidRPr="00C62F39" w:rsidRDefault="00F477DA" w:rsidP="004C44D3">
            <w:pPr>
              <w:contextualSpacing/>
              <w:rPr>
                <w:sz w:val="22"/>
              </w:rPr>
            </w:pPr>
            <w:r w:rsidRPr="00C62F39">
              <w:rPr>
                <w:sz w:val="22"/>
              </w:rPr>
              <w:t>On = Coil On</w:t>
            </w:r>
          </w:p>
        </w:tc>
      </w:tr>
    </w:tbl>
    <w:p w14:paraId="6D6B158D" w14:textId="7ED091F5" w:rsidR="0066603B" w:rsidRDefault="0066603B" w:rsidP="0066603B">
      <w:pPr>
        <w:pStyle w:val="Caption"/>
        <w:rPr>
          <w:sz w:val="20"/>
        </w:rPr>
      </w:pPr>
      <w:r>
        <w:rPr>
          <w:sz w:val="20"/>
        </w:rPr>
        <w:t>Table 1</w:t>
      </w:r>
      <w:r w:rsidRPr="003F1D4B">
        <w:rPr>
          <w:sz w:val="20"/>
        </w:rPr>
        <w:t xml:space="preserve">. </w:t>
      </w:r>
      <w:r>
        <w:rPr>
          <w:sz w:val="20"/>
        </w:rPr>
        <w:t>Wiring and Pneumatic Connection</w:t>
      </w:r>
    </w:p>
    <w:p w14:paraId="227C5C6B" w14:textId="77777777" w:rsidR="00DF0052" w:rsidRPr="00DF0052" w:rsidRDefault="00DF0052" w:rsidP="00DF0052"/>
    <w:p w14:paraId="77A93C46" w14:textId="2887B176" w:rsidR="00F477DA" w:rsidRDefault="00F477DA" w:rsidP="005370EF">
      <w:pPr>
        <w:rPr>
          <w:sz w:val="22"/>
        </w:rPr>
      </w:pPr>
    </w:p>
    <w:p w14:paraId="78AFB87B" w14:textId="4AD8D604" w:rsidR="003F1D4B" w:rsidRDefault="003F1D4B" w:rsidP="005370EF">
      <w:pPr>
        <w:rPr>
          <w:sz w:val="22"/>
        </w:rPr>
      </w:pPr>
      <w:r>
        <w:rPr>
          <w:sz w:val="22"/>
        </w:rPr>
        <w:t xml:space="preserve">A wiring diagram between for the coil board is shown on the </w:t>
      </w:r>
      <w:r w:rsidR="00DF0052">
        <w:rPr>
          <w:sz w:val="22"/>
        </w:rPr>
        <w:t>figure below.</w:t>
      </w:r>
    </w:p>
    <w:p w14:paraId="3F977A22" w14:textId="6B3F726A" w:rsidR="003F1D4B" w:rsidRDefault="00C44FC0" w:rsidP="003F1D4B">
      <w:pPr>
        <w:keepNext/>
      </w:pPr>
      <w:r>
        <w:rPr>
          <w:noProof/>
          <w:sz w:val="22"/>
        </w:rPr>
        <w:pict w14:anchorId="6E3F6C7E">
          <v:shape id="_x0000_i1034" type="#_x0000_t75" style="width:503.9pt;height:280.75pt">
            <v:imagedata r:id="rId28" o:title="Relay Wiring Diagram"/>
          </v:shape>
        </w:pict>
      </w:r>
    </w:p>
    <w:p w14:paraId="2329CB57" w14:textId="5260ECAF" w:rsidR="003F1D4B" w:rsidRPr="003F1D4B" w:rsidRDefault="003F1D4B" w:rsidP="003F1D4B">
      <w:pPr>
        <w:pStyle w:val="Caption"/>
        <w:rPr>
          <w:sz w:val="28"/>
        </w:rPr>
      </w:pPr>
      <w:r w:rsidRPr="003F1D4B">
        <w:rPr>
          <w:sz w:val="20"/>
        </w:rPr>
        <w:t xml:space="preserve">Figure </w:t>
      </w:r>
      <w:r w:rsidRPr="003F1D4B">
        <w:rPr>
          <w:sz w:val="20"/>
        </w:rPr>
        <w:fldChar w:fldCharType="begin"/>
      </w:r>
      <w:r w:rsidRPr="003F1D4B">
        <w:rPr>
          <w:sz w:val="20"/>
        </w:rPr>
        <w:instrText xml:space="preserve"> SEQ Figure \* ARABIC </w:instrText>
      </w:r>
      <w:r w:rsidRPr="003F1D4B">
        <w:rPr>
          <w:sz w:val="20"/>
        </w:rPr>
        <w:fldChar w:fldCharType="separate"/>
      </w:r>
      <w:r w:rsidRPr="003F1D4B">
        <w:rPr>
          <w:noProof/>
          <w:sz w:val="20"/>
        </w:rPr>
        <w:t>12</w:t>
      </w:r>
      <w:r w:rsidRPr="003F1D4B">
        <w:rPr>
          <w:sz w:val="20"/>
        </w:rPr>
        <w:fldChar w:fldCharType="end"/>
      </w:r>
      <w:r w:rsidRPr="003F1D4B">
        <w:rPr>
          <w:sz w:val="20"/>
        </w:rPr>
        <w:t>. Relay Wiring Setup</w:t>
      </w:r>
    </w:p>
    <w:p w14:paraId="327A4523" w14:textId="77777777" w:rsidR="00C62F39" w:rsidRDefault="00C62F39" w:rsidP="005370EF">
      <w:pPr>
        <w:rPr>
          <w:sz w:val="22"/>
        </w:rPr>
      </w:pPr>
    </w:p>
    <w:p w14:paraId="17BB255C" w14:textId="77777777" w:rsidR="00C62F39" w:rsidRDefault="00C62F39" w:rsidP="005370EF">
      <w:pPr>
        <w:rPr>
          <w:sz w:val="22"/>
        </w:rPr>
      </w:pPr>
    </w:p>
    <w:p w14:paraId="01950581" w14:textId="77777777" w:rsidR="00C62F39" w:rsidRPr="00C62F39" w:rsidRDefault="00C62F39" w:rsidP="005370EF">
      <w:pPr>
        <w:rPr>
          <w:sz w:val="22"/>
        </w:rPr>
        <w:sectPr w:rsidR="00C62F39" w:rsidRPr="00C62F39" w:rsidSect="00C62F39">
          <w:type w:val="continuous"/>
          <w:pgSz w:w="12240" w:h="15840"/>
          <w:pgMar w:top="720" w:right="1440" w:bottom="720" w:left="720" w:header="720" w:footer="720" w:gutter="0"/>
          <w:pgNumType w:start="0"/>
          <w:cols w:space="720"/>
          <w:titlePg/>
          <w:docGrid w:linePitch="360"/>
        </w:sectPr>
      </w:pPr>
    </w:p>
    <w:p w14:paraId="4D00D97D" w14:textId="121BCDD6" w:rsidR="005370EF" w:rsidRDefault="005370EF" w:rsidP="005370EF">
      <w:pPr>
        <w:rPr>
          <w:sz w:val="22"/>
        </w:rPr>
      </w:pPr>
    </w:p>
    <w:p w14:paraId="4FB4348D" w14:textId="4F50ECB3" w:rsidR="00EA04A4" w:rsidRDefault="00EA04A4" w:rsidP="005370EF">
      <w:pPr>
        <w:rPr>
          <w:sz w:val="22"/>
        </w:rPr>
      </w:pPr>
    </w:p>
    <w:p w14:paraId="6E9562F2" w14:textId="29BF06F8" w:rsidR="00EA04A4" w:rsidRDefault="00EA04A4" w:rsidP="005370EF">
      <w:pPr>
        <w:rPr>
          <w:sz w:val="22"/>
        </w:rPr>
      </w:pPr>
    </w:p>
    <w:p w14:paraId="207B2113" w14:textId="77777777" w:rsidR="00EA04A4" w:rsidRPr="00C62F39" w:rsidRDefault="00EA04A4" w:rsidP="005370EF">
      <w:pPr>
        <w:rPr>
          <w:sz w:val="22"/>
        </w:rPr>
      </w:pPr>
    </w:p>
    <w:p w14:paraId="34A47005" w14:textId="77777777" w:rsidR="000910DA" w:rsidRPr="00C62F39" w:rsidRDefault="000910DA" w:rsidP="00C62F39">
      <w:pPr>
        <w:pStyle w:val="Heading1"/>
      </w:pPr>
      <w:bookmarkStart w:id="20" w:name="_Toc501058321"/>
      <w:r w:rsidRPr="00C62F39">
        <w:lastRenderedPageBreak/>
        <w:t>Operation of Each Major Section</w:t>
      </w:r>
      <w:bookmarkEnd w:id="20"/>
    </w:p>
    <w:p w14:paraId="236A4C6E" w14:textId="77777777" w:rsidR="002570E0" w:rsidRPr="00C62F39" w:rsidRDefault="002570E0" w:rsidP="00C62F39">
      <w:pPr>
        <w:pStyle w:val="Heading2"/>
      </w:pPr>
      <w:bookmarkStart w:id="21" w:name="_Toc501058322"/>
      <w:r w:rsidRPr="00C62F39">
        <w:t>Nozzle Dispenser</w:t>
      </w:r>
      <w:bookmarkEnd w:id="21"/>
    </w:p>
    <w:p w14:paraId="4002DEEB" w14:textId="77777777" w:rsidR="00AF706B" w:rsidRPr="00C62F39" w:rsidRDefault="00AF706B" w:rsidP="00AF706B">
      <w:pPr>
        <w:pStyle w:val="Heading3"/>
        <w:rPr>
          <w:sz w:val="22"/>
        </w:rPr>
      </w:pPr>
      <w:bookmarkStart w:id="22" w:name="_Toc501058323"/>
      <w:r w:rsidRPr="00C62F39">
        <w:rPr>
          <w:sz w:val="22"/>
        </w:rPr>
        <w:t>Overview</w:t>
      </w:r>
      <w:bookmarkEnd w:id="22"/>
    </w:p>
    <w:p w14:paraId="492EB7BC" w14:textId="77777777" w:rsidR="00AF706B" w:rsidRPr="00C62F39" w:rsidRDefault="00FC441C" w:rsidP="00AF706B">
      <w:pPr>
        <w:rPr>
          <w:sz w:val="22"/>
        </w:rPr>
      </w:pPr>
      <w:r w:rsidRPr="00C62F39">
        <w:rPr>
          <w:sz w:val="22"/>
        </w:rPr>
        <w:t xml:space="preserve">The nozzle dispenser places a single nozzle into the fusion chamber. </w:t>
      </w:r>
      <w:r w:rsidR="00AF706B" w:rsidRPr="00C62F39">
        <w:rPr>
          <w:sz w:val="22"/>
        </w:rPr>
        <w:t>Our nozzles were held within an aluminum extrusion assembly attached to the robot. This assembly would eject nozzles one-by-one while ensuring accurate placement and proper alignment.</w:t>
      </w:r>
    </w:p>
    <w:p w14:paraId="204B8363" w14:textId="77777777" w:rsidR="002570E0" w:rsidRPr="00C62F39" w:rsidRDefault="002570E0" w:rsidP="002570E0">
      <w:pPr>
        <w:pStyle w:val="Heading3"/>
        <w:rPr>
          <w:sz w:val="22"/>
        </w:rPr>
      </w:pPr>
      <w:bookmarkStart w:id="23" w:name="_Toc501058324"/>
      <w:r w:rsidRPr="00C62F39">
        <w:rPr>
          <w:sz w:val="22"/>
        </w:rPr>
        <w:t>Storage</w:t>
      </w:r>
      <w:bookmarkEnd w:id="23"/>
    </w:p>
    <w:p w14:paraId="10C5D506" w14:textId="65A5E551" w:rsidR="0055754A" w:rsidRPr="00C62F39" w:rsidRDefault="00AF706B" w:rsidP="00AF706B">
      <w:pPr>
        <w:rPr>
          <w:sz w:val="22"/>
        </w:rPr>
      </w:pPr>
      <w:r w:rsidRPr="00C62F39">
        <w:rPr>
          <w:sz w:val="22"/>
        </w:rPr>
        <w:t>The nozzle storage is located in the main shaft of the extrusion. The inner diameter of this shaft was large enough to allow the nozzles to slide down the shaft but small enough to ensure they did not rotate and jam sideways.</w:t>
      </w:r>
    </w:p>
    <w:p w14:paraId="63D13113" w14:textId="77777777" w:rsidR="002570E0" w:rsidRPr="00C62F39" w:rsidRDefault="002570E0" w:rsidP="002570E0">
      <w:pPr>
        <w:pStyle w:val="Heading3"/>
        <w:rPr>
          <w:sz w:val="22"/>
        </w:rPr>
      </w:pPr>
      <w:bookmarkStart w:id="24" w:name="_Toc501058325"/>
      <w:r w:rsidRPr="00C62F39">
        <w:rPr>
          <w:sz w:val="22"/>
        </w:rPr>
        <w:t>Singulation</w:t>
      </w:r>
      <w:bookmarkEnd w:id="24"/>
    </w:p>
    <w:p w14:paraId="6B547F5D" w14:textId="77777777" w:rsidR="00C20952" w:rsidRPr="00C62F39" w:rsidRDefault="00C20952" w:rsidP="00C20952">
      <w:pPr>
        <w:rPr>
          <w:sz w:val="22"/>
        </w:rPr>
      </w:pPr>
      <w:r w:rsidRPr="00C62F39">
        <w:rPr>
          <w:sz w:val="22"/>
        </w:rPr>
        <w:t>Singulation of the nozzles is achieved by two single-action pneumatic cylinders located near the bottom of the extrusion. These cylinders alternate such that only one nozzles is dispensed at a time while the others are held in place.</w:t>
      </w:r>
    </w:p>
    <w:p w14:paraId="23A70E58" w14:textId="77777777" w:rsidR="002570E0" w:rsidRPr="00C62F39" w:rsidRDefault="002570E0" w:rsidP="002570E0">
      <w:pPr>
        <w:pStyle w:val="Heading3"/>
        <w:rPr>
          <w:sz w:val="22"/>
        </w:rPr>
      </w:pPr>
      <w:bookmarkStart w:id="25" w:name="_Toc501058326"/>
      <w:r w:rsidRPr="00C62F39">
        <w:rPr>
          <w:sz w:val="22"/>
        </w:rPr>
        <w:t>Alignment</w:t>
      </w:r>
      <w:bookmarkEnd w:id="25"/>
    </w:p>
    <w:p w14:paraId="5C8B0272" w14:textId="68E66FE7" w:rsidR="0055754A" w:rsidRPr="00C62F39" w:rsidRDefault="00C20952" w:rsidP="00C20952">
      <w:pPr>
        <w:rPr>
          <w:sz w:val="22"/>
        </w:rPr>
      </w:pPr>
      <w:r w:rsidRPr="00C62F39">
        <w:rPr>
          <w:sz w:val="22"/>
        </w:rPr>
        <w:t>The inside diameter of the aluminum extrusion is too big to ensure accurate alignment of the nozzles. A 0.246” in diameter hole bored 1” into the bottom of the</w:t>
      </w:r>
      <w:r w:rsidR="009A7D95" w:rsidRPr="00C62F39">
        <w:rPr>
          <w:sz w:val="22"/>
        </w:rPr>
        <w:t xml:space="preserve"> extrusion allows for a pneumatic hose of slightly smaller inner diameter to be inserted. This hose is chamfered at the top to allow nozzles to easily slide in without getting stuck on the edges. Even with the chamfer, the nozzles would occasionally get stuck, so a second 0.246” diameter hole was drilled into the top of the extrusion where a pneumatic hose would force air through. This gave the nozzles a little extra velocity as they left singulation and prevented them from getting stuck inside the exit tube.</w:t>
      </w:r>
    </w:p>
    <w:p w14:paraId="13BF792C" w14:textId="77777777" w:rsidR="002570E0" w:rsidRPr="00C62F39" w:rsidRDefault="002570E0" w:rsidP="00C62F39">
      <w:pPr>
        <w:pStyle w:val="Heading2"/>
      </w:pPr>
      <w:bookmarkStart w:id="26" w:name="_Toc501058327"/>
      <w:r w:rsidRPr="00C62F39">
        <w:t>Glass Tube Dispenser</w:t>
      </w:r>
      <w:bookmarkEnd w:id="26"/>
    </w:p>
    <w:p w14:paraId="33983FDD" w14:textId="77777777" w:rsidR="00386F3E" w:rsidRPr="00C62F39" w:rsidRDefault="00386F3E" w:rsidP="00386F3E">
      <w:pPr>
        <w:pStyle w:val="Heading3"/>
        <w:rPr>
          <w:sz w:val="22"/>
        </w:rPr>
      </w:pPr>
      <w:bookmarkStart w:id="27" w:name="_Toc501058328"/>
      <w:r w:rsidRPr="00C62F39">
        <w:rPr>
          <w:sz w:val="22"/>
        </w:rPr>
        <w:t>Overview</w:t>
      </w:r>
      <w:bookmarkEnd w:id="27"/>
    </w:p>
    <w:p w14:paraId="72D6C192" w14:textId="77777777" w:rsidR="00386F3E" w:rsidRPr="00C62F39" w:rsidRDefault="00FC441C" w:rsidP="00386F3E">
      <w:pPr>
        <w:rPr>
          <w:sz w:val="22"/>
        </w:rPr>
      </w:pPr>
      <w:r w:rsidRPr="00C62F39">
        <w:rPr>
          <w:sz w:val="22"/>
        </w:rPr>
        <w:t xml:space="preserve">The glass tube dispenser releases glass tubes one at a time onto the nozzles. </w:t>
      </w:r>
      <w:r w:rsidR="00386F3E" w:rsidRPr="00C62F39">
        <w:rPr>
          <w:sz w:val="22"/>
        </w:rPr>
        <w:t>Much like the nozzle dispenser, the glass tube dispenser is an aluminum extrusion with pneumatic cylinders for singulation.</w:t>
      </w:r>
    </w:p>
    <w:p w14:paraId="33CCF866" w14:textId="77777777" w:rsidR="002570E0" w:rsidRPr="00C62F39" w:rsidRDefault="002570E0" w:rsidP="002570E0">
      <w:pPr>
        <w:pStyle w:val="Heading3"/>
        <w:rPr>
          <w:sz w:val="22"/>
        </w:rPr>
      </w:pPr>
      <w:bookmarkStart w:id="28" w:name="_Toc501058329"/>
      <w:r w:rsidRPr="00C62F39">
        <w:rPr>
          <w:sz w:val="22"/>
        </w:rPr>
        <w:t>Storage</w:t>
      </w:r>
      <w:r w:rsidR="003356F3" w:rsidRPr="00C62F39">
        <w:rPr>
          <w:sz w:val="22"/>
        </w:rPr>
        <w:t xml:space="preserve"> and Alignment</w:t>
      </w:r>
      <w:bookmarkEnd w:id="28"/>
    </w:p>
    <w:p w14:paraId="59622C5B" w14:textId="77777777" w:rsidR="003356F3" w:rsidRPr="00C62F39" w:rsidRDefault="003356F3" w:rsidP="003356F3">
      <w:pPr>
        <w:rPr>
          <w:sz w:val="22"/>
        </w:rPr>
      </w:pPr>
      <w:r w:rsidRPr="00C62F39">
        <w:rPr>
          <w:sz w:val="22"/>
        </w:rPr>
        <w:t xml:space="preserve">A single steel rod serves both as a method of storage and alignment. The glass tubes slide onto the rod and are stored near the top of the assembly. The tip of the rod has been sharpened; in conjunction with </w:t>
      </w:r>
      <w:r w:rsidRPr="00C62F39">
        <w:rPr>
          <w:sz w:val="22"/>
        </w:rPr>
        <w:lastRenderedPageBreak/>
        <w:t>the tapered inside of the nozzle entrance, this tip acts as a guide, giving us a ~0.0625” tolerance with our tip placement.</w:t>
      </w:r>
    </w:p>
    <w:p w14:paraId="264C8DF4" w14:textId="77777777" w:rsidR="002570E0" w:rsidRPr="00C62F39" w:rsidRDefault="002570E0" w:rsidP="002570E0">
      <w:pPr>
        <w:pStyle w:val="Heading3"/>
        <w:rPr>
          <w:sz w:val="22"/>
        </w:rPr>
      </w:pPr>
      <w:bookmarkStart w:id="29" w:name="_Toc501058330"/>
      <w:r w:rsidRPr="00C62F39">
        <w:rPr>
          <w:sz w:val="22"/>
        </w:rPr>
        <w:t>Singulation</w:t>
      </w:r>
      <w:bookmarkEnd w:id="29"/>
    </w:p>
    <w:p w14:paraId="61EE9CE2" w14:textId="77777777" w:rsidR="002570E0" w:rsidRPr="00C62F39" w:rsidRDefault="00386F3E" w:rsidP="002570E0">
      <w:pPr>
        <w:rPr>
          <w:sz w:val="22"/>
        </w:rPr>
      </w:pPr>
      <w:r w:rsidRPr="00C62F39">
        <w:rPr>
          <w:sz w:val="22"/>
        </w:rPr>
        <w:t>T</w:t>
      </w:r>
      <w:r w:rsidR="00C22844" w:rsidRPr="00C62F39">
        <w:rPr>
          <w:sz w:val="22"/>
        </w:rPr>
        <w:t xml:space="preserve">he glass tubes required special consideration for two reasons. First, the glass tubes were much more fragile than the nozzles, so the pressure had to be carefully controlled to prevent the cylinders from shattering the glass on impact. Second, the steel rod which held the glass tubes was so thin that the force exerted on it from the cylinder extension caused unacceptable amounts of deflection. To solve this, we placed two cylinders </w:t>
      </w:r>
      <w:r w:rsidR="00032853" w:rsidRPr="00C62F39">
        <w:rPr>
          <w:sz w:val="22"/>
        </w:rPr>
        <w:t>opposite of each other, using four in total.</w:t>
      </w:r>
    </w:p>
    <w:p w14:paraId="1A0582BD" w14:textId="77777777" w:rsidR="00404CBC" w:rsidRPr="00C62F39" w:rsidRDefault="00404CBC" w:rsidP="00C62F39">
      <w:pPr>
        <w:pStyle w:val="Heading2"/>
      </w:pPr>
      <w:bookmarkStart w:id="30" w:name="_Toc501058331"/>
      <w:r w:rsidRPr="00C62F39">
        <w:t>Fusion Chamber</w:t>
      </w:r>
      <w:bookmarkEnd w:id="30"/>
    </w:p>
    <w:p w14:paraId="60755111" w14:textId="77777777" w:rsidR="005316DF" w:rsidRPr="00C62F39" w:rsidRDefault="005316DF" w:rsidP="005316DF">
      <w:pPr>
        <w:pStyle w:val="Heading3"/>
        <w:rPr>
          <w:sz w:val="22"/>
        </w:rPr>
      </w:pPr>
      <w:bookmarkStart w:id="31" w:name="_Toc501058332"/>
      <w:r w:rsidRPr="00C62F39">
        <w:rPr>
          <w:sz w:val="22"/>
        </w:rPr>
        <w:t>Overview</w:t>
      </w:r>
      <w:bookmarkEnd w:id="31"/>
    </w:p>
    <w:p w14:paraId="0FB3F32A" w14:textId="77777777" w:rsidR="005316DF" w:rsidRPr="00C62F39" w:rsidRDefault="005316DF" w:rsidP="005316DF">
      <w:pPr>
        <w:rPr>
          <w:sz w:val="22"/>
        </w:rPr>
      </w:pPr>
      <w:r w:rsidRPr="00C62F39">
        <w:rPr>
          <w:sz w:val="22"/>
        </w:rPr>
        <w:t>The fusion chamber is where the steel nozzle and glass tube are fused together to create the 3D printer hotend.</w:t>
      </w:r>
    </w:p>
    <w:p w14:paraId="05843AA6" w14:textId="77777777" w:rsidR="00386F3E" w:rsidRPr="00C62F39" w:rsidRDefault="00386F3E" w:rsidP="00386F3E">
      <w:pPr>
        <w:pStyle w:val="Heading3"/>
        <w:rPr>
          <w:sz w:val="22"/>
        </w:rPr>
      </w:pPr>
      <w:bookmarkStart w:id="32" w:name="_Toc501058333"/>
      <w:r w:rsidRPr="00C62F39">
        <w:rPr>
          <w:sz w:val="22"/>
        </w:rPr>
        <w:t>Coil</w:t>
      </w:r>
      <w:bookmarkEnd w:id="32"/>
    </w:p>
    <w:p w14:paraId="3CCAA21C" w14:textId="77777777" w:rsidR="00386F3E" w:rsidRPr="00C62F39" w:rsidRDefault="00AE0C87" w:rsidP="00386F3E">
      <w:pPr>
        <w:rPr>
          <w:sz w:val="22"/>
        </w:rPr>
      </w:pPr>
      <w:r w:rsidRPr="00C62F39">
        <w:rPr>
          <w:sz w:val="22"/>
        </w:rPr>
        <w:t>The</w:t>
      </w:r>
      <w:r w:rsidR="00386F3E" w:rsidRPr="00C62F39">
        <w:rPr>
          <w:sz w:val="22"/>
        </w:rPr>
        <w:t xml:space="preserve"> coil </w:t>
      </w:r>
      <w:r w:rsidRPr="00C62F39">
        <w:rPr>
          <w:sz w:val="22"/>
        </w:rPr>
        <w:t xml:space="preserve">is </w:t>
      </w:r>
      <w:r w:rsidR="00386F3E" w:rsidRPr="00C62F39">
        <w:rPr>
          <w:sz w:val="22"/>
        </w:rPr>
        <w:t>made out of copper tubing</w:t>
      </w:r>
      <w:r w:rsidRPr="00C62F39">
        <w:rPr>
          <w:sz w:val="22"/>
        </w:rPr>
        <w:t>.</w:t>
      </w:r>
      <w:r w:rsidR="00386F3E" w:rsidRPr="00C62F39">
        <w:rPr>
          <w:sz w:val="22"/>
        </w:rPr>
        <w:t xml:space="preserve"> Running current through this coil will heat ferrous materials within its confines (the nozzle in our case).</w:t>
      </w:r>
      <w:r w:rsidRPr="00C62F39">
        <w:rPr>
          <w:sz w:val="22"/>
        </w:rPr>
        <w:t xml:space="preserve"> The hollow tubing allows us to pump cold air through the coil, preventing overheating and oxidation of the tube surface, as well as reducing the risk of injury due to burns.</w:t>
      </w:r>
    </w:p>
    <w:p w14:paraId="44B9E1AA" w14:textId="77777777" w:rsidR="00386F3E" w:rsidRPr="00C62F39" w:rsidRDefault="00386F3E" w:rsidP="00386F3E">
      <w:pPr>
        <w:pStyle w:val="Heading3"/>
        <w:rPr>
          <w:sz w:val="22"/>
        </w:rPr>
      </w:pPr>
      <w:bookmarkStart w:id="33" w:name="_Toc501058334"/>
      <w:r w:rsidRPr="00C62F39">
        <w:rPr>
          <w:sz w:val="22"/>
        </w:rPr>
        <w:t>Nozzle Support</w:t>
      </w:r>
      <w:bookmarkEnd w:id="33"/>
    </w:p>
    <w:p w14:paraId="39E35E92" w14:textId="4007E43B" w:rsidR="00404CBC" w:rsidRPr="00C62F39" w:rsidRDefault="00FC441C" w:rsidP="00404CBC">
      <w:pPr>
        <w:rPr>
          <w:sz w:val="22"/>
        </w:rPr>
      </w:pPr>
      <w:r w:rsidRPr="00C62F39">
        <w:rPr>
          <w:sz w:val="22"/>
        </w:rPr>
        <w:t>The nozzle support</w:t>
      </w:r>
      <w:r w:rsidR="00733C66" w:rsidRPr="00C62F39">
        <w:rPr>
          <w:sz w:val="22"/>
        </w:rPr>
        <w:t xml:space="preserve"> has three components: a steel bolt with a hole drilled, so that the nozzles fit nose first inside; a threaded ceramic cylinder to hold the bolt and provide an insulated interface between the bolt and the table; and </w:t>
      </w:r>
      <w:r w:rsidR="00E25D72" w:rsidRPr="00C62F39">
        <w:rPr>
          <w:sz w:val="22"/>
        </w:rPr>
        <w:t>a small aluminum extrusion section to raise the assembly, so that the top bolt surface is approximately halfway inside the coil extents.</w:t>
      </w:r>
    </w:p>
    <w:p w14:paraId="62AFE5E6" w14:textId="77777777" w:rsidR="00404CBC" w:rsidRPr="00C62F39" w:rsidRDefault="00404CBC" w:rsidP="00C62F39">
      <w:pPr>
        <w:pStyle w:val="Heading2"/>
      </w:pPr>
      <w:bookmarkStart w:id="34" w:name="_Toc501058335"/>
      <w:r w:rsidRPr="00C62F39">
        <w:t>Assembly Extractor</w:t>
      </w:r>
      <w:bookmarkEnd w:id="34"/>
    </w:p>
    <w:p w14:paraId="111380C0" w14:textId="77777777" w:rsidR="00F31B91" w:rsidRPr="00C62F39" w:rsidRDefault="00F31B91" w:rsidP="009B0931">
      <w:pPr>
        <w:pStyle w:val="Heading3"/>
        <w:rPr>
          <w:sz w:val="22"/>
        </w:rPr>
      </w:pPr>
      <w:bookmarkStart w:id="35" w:name="_Toc501058336"/>
      <w:r w:rsidRPr="00C62F39">
        <w:rPr>
          <w:sz w:val="22"/>
        </w:rPr>
        <w:t>Overview</w:t>
      </w:r>
      <w:bookmarkEnd w:id="35"/>
    </w:p>
    <w:p w14:paraId="343EF136" w14:textId="77777777" w:rsidR="009B0931" w:rsidRPr="00C62F39" w:rsidRDefault="009B0931" w:rsidP="009B0931">
      <w:pPr>
        <w:rPr>
          <w:sz w:val="22"/>
        </w:rPr>
      </w:pPr>
      <w:r w:rsidRPr="00C62F39">
        <w:rPr>
          <w:sz w:val="22"/>
        </w:rPr>
        <w:t xml:space="preserve">The assembly extractor removes the completed tube-nozzle assembly from the fusion chamber. </w:t>
      </w:r>
    </w:p>
    <w:p w14:paraId="6DB86594" w14:textId="77777777" w:rsidR="00F31B91" w:rsidRPr="00C62F39" w:rsidRDefault="00F31B91" w:rsidP="009B0931">
      <w:pPr>
        <w:pStyle w:val="Heading3"/>
        <w:rPr>
          <w:sz w:val="22"/>
        </w:rPr>
      </w:pPr>
      <w:bookmarkStart w:id="36" w:name="_Toc501058337"/>
      <w:r w:rsidRPr="00C62F39">
        <w:rPr>
          <w:sz w:val="22"/>
        </w:rPr>
        <w:t>Gripper</w:t>
      </w:r>
      <w:bookmarkEnd w:id="36"/>
    </w:p>
    <w:p w14:paraId="5005E430" w14:textId="285B35D6" w:rsidR="00C62F39" w:rsidRPr="00C62F39" w:rsidRDefault="009B0931" w:rsidP="009B0931">
      <w:pPr>
        <w:rPr>
          <w:sz w:val="22"/>
        </w:rPr>
      </w:pPr>
      <w:r w:rsidRPr="00C62F39">
        <w:rPr>
          <w:sz w:val="22"/>
        </w:rPr>
        <w:t>The pneumatic gripper we chose was small enough to fit inside the coil while having enough gripper travel to give us plenty of tolerance when we lowered it over the glass tube. The pressure had to be reduced to prevent the jaws from crushing the glass tube.</w:t>
      </w:r>
      <w:r w:rsidR="0084152D" w:rsidRPr="00C62F39">
        <w:rPr>
          <w:sz w:val="22"/>
        </w:rPr>
        <w:t xml:space="preserve"> Additionally, the gripper always </w:t>
      </w:r>
      <w:r w:rsidR="00DD0F7C" w:rsidRPr="00C62F39">
        <w:rPr>
          <w:sz w:val="22"/>
        </w:rPr>
        <w:t>grabs</w:t>
      </w:r>
      <w:r w:rsidR="0084152D" w:rsidRPr="00C62F39">
        <w:rPr>
          <w:sz w:val="22"/>
        </w:rPr>
        <w:t xml:space="preserve"> the full length of the </w:t>
      </w:r>
      <w:r w:rsidR="00DD0F7C" w:rsidRPr="00C62F39">
        <w:rPr>
          <w:sz w:val="22"/>
        </w:rPr>
        <w:t xml:space="preserve">glass </w:t>
      </w:r>
      <w:r w:rsidR="0084152D" w:rsidRPr="00C62F39">
        <w:rPr>
          <w:sz w:val="22"/>
        </w:rPr>
        <w:t>tube to reduce the localized pressure</w:t>
      </w:r>
      <w:r w:rsidR="00DD0F7C" w:rsidRPr="00C62F39">
        <w:rPr>
          <w:sz w:val="22"/>
        </w:rPr>
        <w:t xml:space="preserve"> on the glass.</w:t>
      </w:r>
    </w:p>
    <w:p w14:paraId="0D0FD850" w14:textId="77777777" w:rsidR="0001259B" w:rsidRPr="00C62F39" w:rsidRDefault="000910DA" w:rsidP="00C62F39">
      <w:pPr>
        <w:pStyle w:val="Heading1"/>
      </w:pPr>
      <w:bookmarkStart w:id="37" w:name="_Toc501058338"/>
      <w:r w:rsidRPr="00C62F39">
        <w:lastRenderedPageBreak/>
        <w:t>Maintenance</w:t>
      </w:r>
      <w:bookmarkEnd w:id="37"/>
    </w:p>
    <w:p w14:paraId="33EA247E" w14:textId="77777777" w:rsidR="003E0669" w:rsidRPr="00C62F39" w:rsidRDefault="003E0669" w:rsidP="00C62F39">
      <w:pPr>
        <w:pStyle w:val="Heading2"/>
      </w:pPr>
      <w:bookmarkStart w:id="38" w:name="_Toc501058339"/>
      <w:r w:rsidRPr="00C62F39">
        <w:t>Robot</w:t>
      </w:r>
      <w:bookmarkEnd w:id="38"/>
    </w:p>
    <w:p w14:paraId="3886CECA" w14:textId="77777777" w:rsidR="003E0669" w:rsidRPr="00C62F39" w:rsidRDefault="003E0669" w:rsidP="003E0669">
      <w:pPr>
        <w:rPr>
          <w:sz w:val="22"/>
        </w:rPr>
      </w:pPr>
      <w:r w:rsidRPr="00C62F39">
        <w:rPr>
          <w:sz w:val="22"/>
        </w:rPr>
        <w:t xml:space="preserve">Maintenance on the robot should be done by a licensed repair technician from Motoman.  </w:t>
      </w:r>
    </w:p>
    <w:p w14:paraId="26B7ED22" w14:textId="77777777" w:rsidR="003E0669" w:rsidRPr="00C62F39" w:rsidRDefault="003E0669" w:rsidP="00C62F39">
      <w:pPr>
        <w:pStyle w:val="Heading2"/>
      </w:pPr>
      <w:bookmarkStart w:id="39" w:name="_Toc501058340"/>
      <w:r w:rsidRPr="00C62F39">
        <w:t>Pneumatics</w:t>
      </w:r>
      <w:bookmarkEnd w:id="39"/>
    </w:p>
    <w:p w14:paraId="7910EB58" w14:textId="77777777" w:rsidR="003E0669" w:rsidRPr="00C62F39" w:rsidRDefault="003E0669" w:rsidP="003E0669">
      <w:pPr>
        <w:rPr>
          <w:sz w:val="22"/>
        </w:rPr>
      </w:pPr>
      <w:r w:rsidRPr="00C62F39">
        <w:rPr>
          <w:sz w:val="22"/>
        </w:rPr>
        <w:t xml:space="preserve">A visual inspection of the hoses, cylinders, and grippers should be performed upon startup every time to ensure that all hoses are in good condition and sit snugly in their fittings.  Worn hoses and fittings that repeatedly become loose should be replaced.  </w:t>
      </w:r>
    </w:p>
    <w:p w14:paraId="19217F70" w14:textId="77777777" w:rsidR="003E0669" w:rsidRPr="00C62F39" w:rsidRDefault="003E0669" w:rsidP="003E0669">
      <w:pPr>
        <w:rPr>
          <w:sz w:val="22"/>
        </w:rPr>
      </w:pPr>
      <w:r w:rsidRPr="00C62F39">
        <w:rPr>
          <w:sz w:val="22"/>
        </w:rPr>
        <w:t>To check the condition of the pneumatic cylinders, supply pressure to each one in turn and verify that the plunder extends and retracts properly and that the cylinder does not leak air excessively.  If the plungers do not extend or retract properly, check the alignment of the cylinder with the hole in the side of the feeder tube.  If the problem persists, replace it immediately.  If the cylinders are leaky, check that the fittings are still in good condition, and if the problem persists replace the cylinders immediately.</w:t>
      </w:r>
    </w:p>
    <w:p w14:paraId="3522B7E4" w14:textId="77777777" w:rsidR="003E0669" w:rsidRPr="00C62F39" w:rsidRDefault="003E0669" w:rsidP="003E0669">
      <w:pPr>
        <w:rPr>
          <w:sz w:val="22"/>
        </w:rPr>
      </w:pPr>
      <w:r w:rsidRPr="00C62F39">
        <w:rPr>
          <w:sz w:val="22"/>
        </w:rPr>
        <w:t>To check the condition of the grippers, open and close them and watch to ensure full range of motion and good pressure seals.  If the grippers fail to fully open or fully close, clear any mechanical obstructions and try again.  If the problem persists, replace the grippers immediately.  If the pressure seal is not good, check that the fittings are still in good condition and if the problem persists replace the grippers immediately.</w:t>
      </w:r>
    </w:p>
    <w:p w14:paraId="0FF57541" w14:textId="77777777" w:rsidR="003E0669" w:rsidRPr="00C62F39" w:rsidRDefault="003E0669" w:rsidP="00C62F39">
      <w:pPr>
        <w:pStyle w:val="Heading2"/>
      </w:pPr>
      <w:bookmarkStart w:id="40" w:name="_Toc501058341"/>
      <w:r w:rsidRPr="00C62F39">
        <w:t>Fusion Chamber</w:t>
      </w:r>
      <w:bookmarkEnd w:id="40"/>
    </w:p>
    <w:p w14:paraId="56A006C5" w14:textId="77777777" w:rsidR="003E0669" w:rsidRPr="00C62F39" w:rsidRDefault="003E0669" w:rsidP="003E0669">
      <w:pPr>
        <w:rPr>
          <w:sz w:val="22"/>
        </w:rPr>
      </w:pPr>
      <w:r w:rsidRPr="00C62F39">
        <w:rPr>
          <w:sz w:val="22"/>
        </w:rPr>
        <w:t>Visually inspect the inductive heater for signs of corrosion.  Remove any corrosion found on the copper coil or inside the metal holding surface for the nozzle.  Make sure that all wires are firmly connected and that they are in good condition.  Replace any wires showing signs of excessive wear.  Ensure that the cooling system for the copper coil is operational.</w:t>
      </w:r>
    </w:p>
    <w:p w14:paraId="54308A55" w14:textId="77777777" w:rsidR="003E0669" w:rsidRPr="00C62F39" w:rsidRDefault="003E0669" w:rsidP="00C62F39">
      <w:pPr>
        <w:pStyle w:val="Heading2"/>
      </w:pPr>
      <w:bookmarkStart w:id="41" w:name="_Toc501058342"/>
      <w:r w:rsidRPr="00C62F39">
        <w:t>Dispensers</w:t>
      </w:r>
      <w:bookmarkEnd w:id="41"/>
    </w:p>
    <w:p w14:paraId="6537C5C1" w14:textId="0BE59AF1" w:rsidR="003E0669" w:rsidRDefault="003E0669" w:rsidP="003E0669">
      <w:pPr>
        <w:rPr>
          <w:sz w:val="22"/>
        </w:rPr>
      </w:pPr>
      <w:r w:rsidRPr="00C62F39">
        <w:rPr>
          <w:sz w:val="22"/>
        </w:rPr>
        <w:t xml:space="preserve">The dispensers may </w:t>
      </w:r>
      <w:r w:rsidR="00890CAD">
        <w:rPr>
          <w:sz w:val="22"/>
        </w:rPr>
        <w:t>become misaligned</w:t>
      </w:r>
      <w:r w:rsidRPr="00C62F39">
        <w:rPr>
          <w:sz w:val="22"/>
        </w:rPr>
        <w:t xml:space="preserve"> after the loading procedure or after several runs.  If this happens, depending on the severity of the misalignment, the robot may need to be </w:t>
      </w:r>
      <w:r w:rsidR="00120251">
        <w:rPr>
          <w:sz w:val="22"/>
        </w:rPr>
        <w:t>recalibrated to ensure accurate part placement</w:t>
      </w:r>
    </w:p>
    <w:p w14:paraId="27AA6604" w14:textId="5FCC62D1" w:rsidR="00A02A2F" w:rsidRPr="00C62F39" w:rsidRDefault="00A02A2F" w:rsidP="003E0669">
      <w:pPr>
        <w:rPr>
          <w:sz w:val="22"/>
        </w:rPr>
      </w:pPr>
      <w:r>
        <w:rPr>
          <w:sz w:val="22"/>
        </w:rPr>
        <w:t>The exit hose in the nozzle dispenser requires</w:t>
      </w:r>
      <w:r w:rsidR="00AD30D6">
        <w:rPr>
          <w:sz w:val="22"/>
        </w:rPr>
        <w:t xml:space="preserve"> periodic</w:t>
      </w:r>
      <w:r>
        <w:rPr>
          <w:sz w:val="22"/>
        </w:rPr>
        <w:t xml:space="preserve"> expanding to ensure nozzles can easily fall out.  </w:t>
      </w:r>
    </w:p>
    <w:p w14:paraId="4F186651" w14:textId="4E2D192D" w:rsidR="003E0669" w:rsidRDefault="003E0669" w:rsidP="003E0669">
      <w:pPr>
        <w:rPr>
          <w:sz w:val="22"/>
        </w:rPr>
      </w:pPr>
    </w:p>
    <w:p w14:paraId="332BA34C" w14:textId="2C246D2F" w:rsidR="00EA04A4" w:rsidRDefault="00EA04A4" w:rsidP="003E0669">
      <w:pPr>
        <w:rPr>
          <w:sz w:val="22"/>
        </w:rPr>
      </w:pPr>
    </w:p>
    <w:p w14:paraId="0C7D5DFF" w14:textId="77777777" w:rsidR="00EA04A4" w:rsidRDefault="00EA04A4" w:rsidP="003E0669">
      <w:pPr>
        <w:rPr>
          <w:sz w:val="22"/>
        </w:rPr>
      </w:pPr>
    </w:p>
    <w:p w14:paraId="761A1A79" w14:textId="77777777" w:rsidR="000910DA" w:rsidRPr="00C62F39" w:rsidRDefault="000910DA" w:rsidP="00C62F39">
      <w:pPr>
        <w:pStyle w:val="Heading1"/>
      </w:pPr>
      <w:bookmarkStart w:id="42" w:name="_Toc501058343"/>
      <w:r w:rsidRPr="00C62F39">
        <w:lastRenderedPageBreak/>
        <w:t>Suggestions for Future Improvements</w:t>
      </w:r>
      <w:bookmarkEnd w:id="42"/>
    </w:p>
    <w:p w14:paraId="6276871F" w14:textId="77777777" w:rsidR="006859E1" w:rsidRPr="00C62F39" w:rsidRDefault="006859E1" w:rsidP="00C62F39">
      <w:pPr>
        <w:pStyle w:val="Heading2"/>
      </w:pPr>
      <w:bookmarkStart w:id="43" w:name="_Toc501058344"/>
      <w:r w:rsidRPr="00C62F39">
        <w:t>Nozzle Dispenser</w:t>
      </w:r>
      <w:bookmarkEnd w:id="43"/>
    </w:p>
    <w:p w14:paraId="782A9124" w14:textId="77777777" w:rsidR="006859E1" w:rsidRDefault="006859E1" w:rsidP="006859E1">
      <w:pPr>
        <w:pStyle w:val="Heading3"/>
        <w:rPr>
          <w:sz w:val="22"/>
        </w:rPr>
      </w:pPr>
      <w:bookmarkStart w:id="44" w:name="_Toc501058345"/>
      <w:r w:rsidRPr="00C62F39">
        <w:rPr>
          <w:sz w:val="22"/>
        </w:rPr>
        <w:t>Current Issues</w:t>
      </w:r>
      <w:bookmarkEnd w:id="44"/>
    </w:p>
    <w:p w14:paraId="140F0CF7" w14:textId="77777777" w:rsidR="00C62F39" w:rsidRPr="00A02A2F" w:rsidRDefault="00E44802" w:rsidP="00C62F39">
      <w:pPr>
        <w:rPr>
          <w:sz w:val="22"/>
        </w:rPr>
      </w:pPr>
      <w:r>
        <w:rPr>
          <w:sz w:val="22"/>
        </w:rPr>
        <w:t>The nozzle dispenser can fail at the exit hose.  The hose become</w:t>
      </w:r>
      <w:r w:rsidR="00A02A2F">
        <w:rPr>
          <w:sz w:val="22"/>
        </w:rPr>
        <w:t>s</w:t>
      </w:r>
      <w:r>
        <w:rPr>
          <w:sz w:val="22"/>
        </w:rPr>
        <w:t xml:space="preserve"> too tight</w:t>
      </w:r>
      <w:r w:rsidR="00A02A2F">
        <w:rPr>
          <w:sz w:val="22"/>
        </w:rPr>
        <w:t xml:space="preserve"> and requires constant maintenance, c</w:t>
      </w:r>
      <w:r>
        <w:rPr>
          <w:sz w:val="22"/>
        </w:rPr>
        <w:t>ausing problems releasing the nozzle into the fusion chamber</w:t>
      </w:r>
      <w:r w:rsidR="00A02A2F">
        <w:rPr>
          <w:sz w:val="22"/>
        </w:rPr>
        <w:t xml:space="preserve"> and alignment.  </w:t>
      </w:r>
      <w:r>
        <w:rPr>
          <w:sz w:val="22"/>
        </w:rPr>
        <w:t>Loading is also an issue.  The current loading process</w:t>
      </w:r>
      <w:r w:rsidR="00A02A2F">
        <w:rPr>
          <w:sz w:val="22"/>
        </w:rPr>
        <w:t xml:space="preserve"> is front loading, which requires stopping the assembly process, positioning the robot to its loading positioning, verifying the alignment, and restarting the assembly.  The current loading situation is slow and inconvenient.  </w:t>
      </w:r>
    </w:p>
    <w:p w14:paraId="20710F03" w14:textId="1C8D6044" w:rsidR="006859E1" w:rsidRDefault="00D105CF" w:rsidP="006859E1">
      <w:pPr>
        <w:pStyle w:val="Heading3"/>
        <w:rPr>
          <w:sz w:val="22"/>
        </w:rPr>
      </w:pPr>
      <w:bookmarkStart w:id="45" w:name="_Toc501058346"/>
      <w:r>
        <w:rPr>
          <w:sz w:val="22"/>
        </w:rPr>
        <w:t>Singulation,</w:t>
      </w:r>
      <w:r w:rsidR="001426F4">
        <w:rPr>
          <w:sz w:val="22"/>
        </w:rPr>
        <w:t xml:space="preserve"> </w:t>
      </w:r>
      <w:r w:rsidR="006859E1" w:rsidRPr="00C62F39">
        <w:rPr>
          <w:sz w:val="22"/>
        </w:rPr>
        <w:t>Placement</w:t>
      </w:r>
      <w:r>
        <w:rPr>
          <w:sz w:val="22"/>
        </w:rPr>
        <w:t>,</w:t>
      </w:r>
      <w:r w:rsidR="001426F4">
        <w:rPr>
          <w:sz w:val="22"/>
        </w:rPr>
        <w:t xml:space="preserve"> </w:t>
      </w:r>
      <w:r>
        <w:rPr>
          <w:sz w:val="22"/>
        </w:rPr>
        <w:t xml:space="preserve">and Loading </w:t>
      </w:r>
      <w:r w:rsidR="001426F4">
        <w:rPr>
          <w:sz w:val="22"/>
        </w:rPr>
        <w:t>Improvment</w:t>
      </w:r>
      <w:r>
        <w:rPr>
          <w:sz w:val="22"/>
        </w:rPr>
        <w:t>s</w:t>
      </w:r>
      <w:bookmarkEnd w:id="45"/>
    </w:p>
    <w:p w14:paraId="2C59B12B" w14:textId="7329373B" w:rsidR="00A02A2F" w:rsidRPr="00A02A2F" w:rsidRDefault="001426F4" w:rsidP="00A02A2F">
      <w:pPr>
        <w:rPr>
          <w:sz w:val="22"/>
        </w:rPr>
      </w:pPr>
      <w:r>
        <w:rPr>
          <w:sz w:val="22"/>
        </w:rPr>
        <w:t>Rather than using the extrusion for alignment and two cylinders for singulation, this method would have a shaped gripper at the end to perform both tasks at once. This gripper would fully enclose flange of the nozzle when it was closed, but the tip still would stick out. This would then be aligned with the nozzle support and placed. The gripper would open and release the nozzle. As the dispenser was retracted from the fusion chamber, the gripper would close, preventing the next nozzle from falling out while also aligning it for the next assembly. This would eliminate the need for</w:t>
      </w:r>
      <w:r w:rsidR="000E116F">
        <w:rPr>
          <w:sz w:val="22"/>
        </w:rPr>
        <w:t xml:space="preserve"> a separate singulation chamber, as well as the need for a pneumatic hose to force the pieces out. This would allow the nozzles to be loaded from the back (potentially while the machine is running).</w:t>
      </w:r>
    </w:p>
    <w:p w14:paraId="07EE989D" w14:textId="7970EB90" w:rsidR="006859E1" w:rsidRPr="00C62F39" w:rsidRDefault="00D105CF" w:rsidP="006859E1">
      <w:pPr>
        <w:pStyle w:val="Heading3"/>
        <w:rPr>
          <w:sz w:val="22"/>
        </w:rPr>
      </w:pPr>
      <w:bookmarkStart w:id="46" w:name="_Toc501058347"/>
      <w:r>
        <w:rPr>
          <w:sz w:val="22"/>
        </w:rPr>
        <w:t>Orientation Improvments</w:t>
      </w:r>
      <w:bookmarkEnd w:id="46"/>
    </w:p>
    <w:p w14:paraId="67617847" w14:textId="77C1B812" w:rsidR="006859E1" w:rsidRPr="00C62F39" w:rsidRDefault="00F9109A" w:rsidP="006859E1">
      <w:pPr>
        <w:rPr>
          <w:sz w:val="22"/>
        </w:rPr>
      </w:pPr>
      <w:r>
        <w:rPr>
          <w:sz w:val="22"/>
        </w:rPr>
        <w:t>The nozzles would be placed in a vibrating hopper</w:t>
      </w:r>
      <w:r w:rsidR="005826EB">
        <w:rPr>
          <w:sz w:val="22"/>
        </w:rPr>
        <w:t xml:space="preserve"> that feeds into a small tube. The nozzles would either be correctly oriented or turned around </w:t>
      </w:r>
      <w:r w:rsidR="006155A6">
        <w:rPr>
          <w:sz w:val="22"/>
        </w:rPr>
        <w:t xml:space="preserve">backwards </w:t>
      </w:r>
      <w:r w:rsidR="005826EB">
        <w:rPr>
          <w:sz w:val="22"/>
        </w:rPr>
        <w:t>at this point. From here, the tube would feed the nozzles onto a set of vibrating tines that are spaced apart a little less than the width of the flange of the nozzle. The nozzles would be moved along the tines and be correctly oriented because of their center of mass. The tines would then feed the nozzles into another tube that would lead to the dispenser.</w:t>
      </w:r>
    </w:p>
    <w:p w14:paraId="2150334E" w14:textId="77777777" w:rsidR="00903625" w:rsidRPr="00C62F39" w:rsidRDefault="00903625" w:rsidP="00C62F39">
      <w:pPr>
        <w:pStyle w:val="Heading2"/>
      </w:pPr>
      <w:bookmarkStart w:id="47" w:name="_Toc501058348"/>
      <w:r w:rsidRPr="00C62F39">
        <w:t>Glass Tube Dispenser</w:t>
      </w:r>
      <w:bookmarkEnd w:id="47"/>
    </w:p>
    <w:p w14:paraId="1CCD0650" w14:textId="77777777" w:rsidR="00903625" w:rsidRPr="00C62F39" w:rsidRDefault="00903625" w:rsidP="00903625">
      <w:pPr>
        <w:pStyle w:val="Heading3"/>
        <w:rPr>
          <w:sz w:val="22"/>
        </w:rPr>
      </w:pPr>
      <w:bookmarkStart w:id="48" w:name="_Toc501058349"/>
      <w:r w:rsidRPr="00C62F39">
        <w:rPr>
          <w:sz w:val="22"/>
        </w:rPr>
        <w:t>Current Issues</w:t>
      </w:r>
      <w:bookmarkEnd w:id="48"/>
    </w:p>
    <w:p w14:paraId="0077EFC7" w14:textId="77777777" w:rsidR="00AA0953" w:rsidRPr="00C62F39" w:rsidRDefault="006859E1" w:rsidP="006859E1">
      <w:pPr>
        <w:rPr>
          <w:sz w:val="22"/>
        </w:rPr>
      </w:pPr>
      <w:r w:rsidRPr="00C62F39">
        <w:rPr>
          <w:sz w:val="22"/>
        </w:rPr>
        <w:t xml:space="preserve">The glass tube dispenser has several points where it can fail. In some cases, the tubes will get stuck on the alignment rod; this is issue is more prevalent when there are few nozzles loaded because there is less weight to push the tubes down the rod. </w:t>
      </w:r>
      <w:r w:rsidR="00AA0953" w:rsidRPr="00C62F39">
        <w:rPr>
          <w:sz w:val="22"/>
        </w:rPr>
        <w:t>The tubes can also get caught in singulation or bypass it entirely because of the delicate placement of the alignment rod and singulation cylinders.</w:t>
      </w:r>
    </w:p>
    <w:p w14:paraId="14364810" w14:textId="77777777" w:rsidR="00AA0953" w:rsidRPr="00C62F39" w:rsidRDefault="00AA0953" w:rsidP="006859E1">
      <w:pPr>
        <w:rPr>
          <w:sz w:val="22"/>
        </w:rPr>
      </w:pPr>
      <w:r w:rsidRPr="00C62F39">
        <w:rPr>
          <w:sz w:val="22"/>
        </w:rPr>
        <w:t xml:space="preserve">The singulation cylinders can also push the alignment rod out of alignment (so maybe we should rename it the misaligned rod), causing the </w:t>
      </w:r>
      <w:r w:rsidR="002940FB" w:rsidRPr="00C62F39">
        <w:rPr>
          <w:sz w:val="22"/>
        </w:rPr>
        <w:t>dispenser</w:t>
      </w:r>
      <w:r w:rsidRPr="00C62F39">
        <w:rPr>
          <w:sz w:val="22"/>
        </w:rPr>
        <w:t xml:space="preserve"> to drop glass tubes onto the table. Even if the glass tube </w:t>
      </w:r>
      <w:r w:rsidRPr="00C62F39">
        <w:rPr>
          <w:sz w:val="22"/>
        </w:rPr>
        <w:lastRenderedPageBreak/>
        <w:t xml:space="preserve">makes it all the way down to the nozzle, the fit between the two is tight enough that without a way to force the tube onto the nozzle, the parts only mate about 20% of the time. </w:t>
      </w:r>
    </w:p>
    <w:p w14:paraId="01774C15" w14:textId="77777777" w:rsidR="001E4376" w:rsidRPr="00C62F39" w:rsidRDefault="001E4376" w:rsidP="006859E1">
      <w:pPr>
        <w:rPr>
          <w:sz w:val="22"/>
        </w:rPr>
      </w:pPr>
      <w:r w:rsidRPr="00C62F39">
        <w:rPr>
          <w:sz w:val="22"/>
        </w:rPr>
        <w:t>Loading is also an issue. The robot has to be oriented so that the alignment rod is angled upward at eye-level. Not only is this slow and inconvenient to do, it is also dangerously easy to skewer your eyeball. The tubes do not always slide down the rod; the rod can be “plucked” to vibrate the tubes down its length, but this can cause misalignment of the rod.</w:t>
      </w:r>
    </w:p>
    <w:p w14:paraId="58AE7E6F" w14:textId="34D8DD19" w:rsidR="00903625" w:rsidRPr="00C62F39" w:rsidRDefault="00903625" w:rsidP="00903625">
      <w:pPr>
        <w:pStyle w:val="Heading3"/>
        <w:rPr>
          <w:sz w:val="22"/>
        </w:rPr>
      </w:pPr>
      <w:bookmarkStart w:id="49" w:name="_Toc501058350"/>
      <w:r w:rsidRPr="00C62F39">
        <w:rPr>
          <w:sz w:val="22"/>
        </w:rPr>
        <w:t>Singulation</w:t>
      </w:r>
      <w:r w:rsidR="00D105CF">
        <w:rPr>
          <w:sz w:val="22"/>
        </w:rPr>
        <w:t>,</w:t>
      </w:r>
      <w:r w:rsidR="009C6F2F" w:rsidRPr="00C62F39">
        <w:rPr>
          <w:sz w:val="22"/>
        </w:rPr>
        <w:t xml:space="preserve"> </w:t>
      </w:r>
      <w:r w:rsidRPr="00C62F39">
        <w:rPr>
          <w:sz w:val="22"/>
        </w:rPr>
        <w:t>Placement</w:t>
      </w:r>
      <w:r w:rsidR="00D105CF">
        <w:rPr>
          <w:sz w:val="22"/>
        </w:rPr>
        <w:t>, and Loading</w:t>
      </w:r>
      <w:r w:rsidR="00ED4896" w:rsidRPr="00C62F39">
        <w:rPr>
          <w:sz w:val="22"/>
        </w:rPr>
        <w:t xml:space="preserve"> Improvement</w:t>
      </w:r>
      <w:r w:rsidR="00D105CF">
        <w:rPr>
          <w:sz w:val="22"/>
        </w:rPr>
        <w:t>s</w:t>
      </w:r>
      <w:bookmarkEnd w:id="49"/>
    </w:p>
    <w:p w14:paraId="6AABDD68" w14:textId="1AE2087F" w:rsidR="000C05E8" w:rsidRPr="00C62F39" w:rsidRDefault="002940FB" w:rsidP="00C62F39">
      <w:pPr>
        <w:rPr>
          <w:sz w:val="22"/>
        </w:rPr>
      </w:pPr>
      <w:r w:rsidRPr="00C62F39">
        <w:rPr>
          <w:sz w:val="22"/>
        </w:rPr>
        <w:t>S</w:t>
      </w:r>
      <w:r w:rsidR="00ED4896" w:rsidRPr="00C62F39">
        <w:rPr>
          <w:sz w:val="22"/>
        </w:rPr>
        <w:t>ingulation and placement would both be performed at the end of the dispenser. The steel rod will be removed, and an aluminum extrusion with a slightly smaller inner diameter will replace the current one (a tube that is bracketed to the main plate could also be used). The singulation cylinders will be removed entirely and replaced with a single gripper near the exit of the assembly</w:t>
      </w:r>
      <w:r w:rsidR="00115BDE" w:rsidRPr="00C62F39">
        <w:rPr>
          <w:sz w:val="22"/>
        </w:rPr>
        <w:t xml:space="preserve">. The gripper will have concave effectors that will stop and ensure orientation of the glass tube. The gripper will then force the glass tube onto the nozzle and release it. As the dispenser pulls away and clears the placed tube, the gripper will close, preventing the remaining tubes from falling out. This method allows loading from the back instead of the front. A </w:t>
      </w:r>
      <w:r w:rsidR="00AF38A2">
        <w:rPr>
          <w:sz w:val="22"/>
        </w:rPr>
        <w:t xml:space="preserve">vibrating </w:t>
      </w:r>
      <w:r w:rsidR="00115BDE" w:rsidRPr="00C62F39">
        <w:rPr>
          <w:sz w:val="22"/>
        </w:rPr>
        <w:t>hopper with and appropriately-sized tube could be attached to the back to</w:t>
      </w:r>
      <w:r w:rsidR="00AF38A2">
        <w:rPr>
          <w:sz w:val="22"/>
        </w:rPr>
        <w:t xml:space="preserve"> orient and</w:t>
      </w:r>
      <w:r w:rsidR="00115BDE" w:rsidRPr="00C62F39">
        <w:rPr>
          <w:sz w:val="22"/>
        </w:rPr>
        <w:t xml:space="preserve"> provide a constant feed of glass.</w:t>
      </w:r>
    </w:p>
    <w:p w14:paraId="4AA6F8F6" w14:textId="77777777" w:rsidR="00C62F39" w:rsidRPr="00C62F39" w:rsidRDefault="00C62F39" w:rsidP="00C62F39">
      <w:pPr>
        <w:pStyle w:val="Heading2"/>
      </w:pPr>
      <w:bookmarkStart w:id="50" w:name="_Toc501058351"/>
      <w:r w:rsidRPr="00C62F39">
        <w:t>Fusion Chamber</w:t>
      </w:r>
      <w:bookmarkEnd w:id="50"/>
    </w:p>
    <w:p w14:paraId="65FC5541" w14:textId="1CA1536F" w:rsidR="000565E4" w:rsidRDefault="000565E4" w:rsidP="000565E4">
      <w:pPr>
        <w:pStyle w:val="Heading3"/>
        <w:rPr>
          <w:sz w:val="22"/>
        </w:rPr>
      </w:pPr>
      <w:bookmarkStart w:id="51" w:name="_Toc501058352"/>
      <w:r w:rsidRPr="000565E4">
        <w:rPr>
          <w:sz w:val="22"/>
        </w:rPr>
        <w:t>Current Issues</w:t>
      </w:r>
      <w:bookmarkEnd w:id="51"/>
    </w:p>
    <w:p w14:paraId="740A7A06" w14:textId="0FC950E4" w:rsidR="000565E4" w:rsidRDefault="000565E4" w:rsidP="000565E4">
      <w:pPr>
        <w:rPr>
          <w:sz w:val="22"/>
        </w:rPr>
      </w:pPr>
      <w:r>
        <w:rPr>
          <w:sz w:val="22"/>
        </w:rPr>
        <w:t>The glass-nozzle assembly must be allowed to cool for a few seconds before it can be picked up. This prevents the glass tube from cracking due to thermal shock from the cold gripper. Unfortunately, this increases total cycle time.</w:t>
      </w:r>
    </w:p>
    <w:p w14:paraId="3930EE3B" w14:textId="53CF251B" w:rsidR="00D345AC" w:rsidRDefault="00D345AC" w:rsidP="000565E4">
      <w:pPr>
        <w:rPr>
          <w:sz w:val="22"/>
        </w:rPr>
      </w:pPr>
      <w:r>
        <w:rPr>
          <w:sz w:val="22"/>
        </w:rPr>
        <w:t>The screw and spacer assembly that hold the nozzle get hot along with the nozzle during heating. After repeated heating cycles, an oxidation coating forms on the surface of the support, creating excess friction for the nozzle and occasionally causing the nozzle to get stuck at the entrance of the hole.</w:t>
      </w:r>
    </w:p>
    <w:p w14:paraId="4CCF70A6" w14:textId="0E77505C" w:rsidR="00D345AC" w:rsidRDefault="00D345AC" w:rsidP="000565E4">
      <w:pPr>
        <w:rPr>
          <w:sz w:val="22"/>
        </w:rPr>
      </w:pPr>
      <w:r>
        <w:rPr>
          <w:sz w:val="22"/>
        </w:rPr>
        <w:t>The air-cooling system for the copper coil is very noisy, bordering on dangerous to be around for extended periods, but must be run for the duration of the heating process.</w:t>
      </w:r>
    </w:p>
    <w:p w14:paraId="1252869B" w14:textId="75EE5781" w:rsidR="001F7FA7" w:rsidRPr="001F7FA7" w:rsidRDefault="001F7FA7" w:rsidP="001F7FA7">
      <w:pPr>
        <w:pStyle w:val="Heading3"/>
        <w:rPr>
          <w:sz w:val="22"/>
        </w:rPr>
      </w:pPr>
      <w:bookmarkStart w:id="52" w:name="_Toc501058353"/>
      <w:r w:rsidRPr="001F7FA7">
        <w:rPr>
          <w:sz w:val="22"/>
        </w:rPr>
        <w:t>Cooling System Improvments</w:t>
      </w:r>
      <w:bookmarkEnd w:id="52"/>
    </w:p>
    <w:p w14:paraId="539FF190" w14:textId="3EB873C6" w:rsidR="001F7FA7" w:rsidRDefault="001F7FA7" w:rsidP="001F7FA7">
      <w:pPr>
        <w:rPr>
          <w:sz w:val="22"/>
        </w:rPr>
      </w:pPr>
      <w:r>
        <w:rPr>
          <w:sz w:val="22"/>
        </w:rPr>
        <w:t>A small pump and water reservoir would replace the current air hose. This would be quieter than the current method and would also prevent oxidation of the coil (It would look much shinier!).</w:t>
      </w:r>
    </w:p>
    <w:p w14:paraId="453E4D12" w14:textId="539DBAA1" w:rsidR="001F7FA7" w:rsidRDefault="001F7FA7" w:rsidP="001F7FA7">
      <w:pPr>
        <w:pStyle w:val="Heading3"/>
        <w:rPr>
          <w:sz w:val="22"/>
        </w:rPr>
      </w:pPr>
      <w:bookmarkStart w:id="53" w:name="_Toc501058354"/>
      <w:r w:rsidRPr="001F7FA7">
        <w:rPr>
          <w:sz w:val="22"/>
        </w:rPr>
        <w:t>Nozzle Support Improvements</w:t>
      </w:r>
      <w:bookmarkEnd w:id="53"/>
    </w:p>
    <w:p w14:paraId="650D8E93" w14:textId="0D633717" w:rsidR="001F7FA7" w:rsidRDefault="004D565F" w:rsidP="001F7FA7">
      <w:pPr>
        <w:rPr>
          <w:sz w:val="22"/>
        </w:rPr>
      </w:pPr>
      <w:r>
        <w:rPr>
          <w:sz w:val="22"/>
        </w:rPr>
        <w:t>To prevent oxidation, the entire support assembly would be made out of polished ceram</w:t>
      </w:r>
      <w:r w:rsidR="00DE5CFF">
        <w:rPr>
          <w:sz w:val="22"/>
        </w:rPr>
        <w:t xml:space="preserve">ic. The hole for the nozzle would also have a slightly steeper chamfer. Together, these two improvements would allow for much more consistent placement of the nozzles, and the assembly would degrade much more slowly </w:t>
      </w:r>
      <w:r w:rsidR="00DE5CFF">
        <w:rPr>
          <w:sz w:val="22"/>
        </w:rPr>
        <w:lastRenderedPageBreak/>
        <w:t>over time. To reduce total heating time, a ceramic with a low thermal conductivity such as zirconium dioxide would be ideal for this nozzle support.</w:t>
      </w:r>
    </w:p>
    <w:p w14:paraId="3245386F" w14:textId="04FBAB18" w:rsidR="00DE5CFF" w:rsidRDefault="00DE5CFF" w:rsidP="00C70A35">
      <w:pPr>
        <w:pStyle w:val="Heading3"/>
        <w:rPr>
          <w:sz w:val="22"/>
        </w:rPr>
      </w:pPr>
      <w:bookmarkStart w:id="54" w:name="_Toc501058355"/>
      <w:r w:rsidRPr="00C70A35">
        <w:rPr>
          <w:sz w:val="22"/>
        </w:rPr>
        <w:t>Assembly Extraction Improvements</w:t>
      </w:r>
      <w:bookmarkEnd w:id="54"/>
    </w:p>
    <w:p w14:paraId="2641F3B6" w14:textId="2100F65D" w:rsidR="003A546A" w:rsidRDefault="00C70A35" w:rsidP="00C62F39">
      <w:pPr>
        <w:rPr>
          <w:sz w:val="22"/>
        </w:rPr>
      </w:pPr>
      <w:r>
        <w:rPr>
          <w:sz w:val="22"/>
        </w:rPr>
        <w:t>The nozzle support would be articulated, so that it could drop the nozzle assembly into an insulated collection chamber. This would allow the robot to position to place the next nozzle instead of positioning the gripper; the process for the next nozzle could begin as soon as the previous one was complete without waiting for the assembly to cool.</w:t>
      </w:r>
      <w:r w:rsidR="00B520FF">
        <w:rPr>
          <w:sz w:val="22"/>
        </w:rPr>
        <w:t xml:space="preserve"> This would remove the need for a gripper entirely.</w:t>
      </w:r>
    </w:p>
    <w:p w14:paraId="3CF7FEDD" w14:textId="77777777" w:rsidR="00EA04A4" w:rsidRPr="00C62F39" w:rsidRDefault="00EA04A4" w:rsidP="00C62F39">
      <w:pPr>
        <w:rPr>
          <w:sz w:val="22"/>
        </w:rPr>
      </w:pPr>
    </w:p>
    <w:p w14:paraId="44121542" w14:textId="77777777" w:rsidR="001A2677" w:rsidRPr="00C62F39" w:rsidRDefault="000910DA" w:rsidP="00C62F39">
      <w:pPr>
        <w:pStyle w:val="Heading1"/>
      </w:pPr>
      <w:bookmarkStart w:id="55" w:name="_Toc501058356"/>
      <w:r w:rsidRPr="00C62F39">
        <w:t>Performance Data</w:t>
      </w:r>
      <w:bookmarkEnd w:id="55"/>
    </w:p>
    <w:p w14:paraId="72CCBEBF" w14:textId="7EED55B8" w:rsidR="0066603B" w:rsidRPr="00C62F39" w:rsidRDefault="001A2677" w:rsidP="001A2677">
      <w:pPr>
        <w:rPr>
          <w:sz w:val="22"/>
        </w:rPr>
      </w:pPr>
      <w:r w:rsidRPr="00C62F39">
        <w:rPr>
          <w:sz w:val="22"/>
        </w:rPr>
        <w:t>Five complete tests were run with the setup described above. The success rates for the nozzle and glass tube dispensers are given in the following table</w:t>
      </w:r>
      <w:r w:rsidR="00BA4123" w:rsidRPr="00C62F39">
        <w:rPr>
          <w:sz w:val="22"/>
        </w:rPr>
        <w:t>.</w:t>
      </w:r>
    </w:p>
    <w:tbl>
      <w:tblPr>
        <w:tblStyle w:val="TableGrid"/>
        <w:tblW w:w="0" w:type="auto"/>
        <w:tblLook w:val="04A0" w:firstRow="1" w:lastRow="0" w:firstColumn="1" w:lastColumn="0" w:noHBand="0" w:noVBand="1"/>
      </w:tblPr>
      <w:tblGrid>
        <w:gridCol w:w="3116"/>
        <w:gridCol w:w="3117"/>
        <w:gridCol w:w="3117"/>
      </w:tblGrid>
      <w:tr w:rsidR="00DD165E" w:rsidRPr="00C62F39" w14:paraId="14C7433F" w14:textId="77777777" w:rsidTr="00DD165E">
        <w:tc>
          <w:tcPr>
            <w:tcW w:w="3116" w:type="dxa"/>
          </w:tcPr>
          <w:p w14:paraId="4689E81E" w14:textId="77777777" w:rsidR="00DD165E" w:rsidRPr="00C62F39" w:rsidRDefault="00DD165E" w:rsidP="0063483E">
            <w:pPr>
              <w:rPr>
                <w:sz w:val="22"/>
              </w:rPr>
            </w:pPr>
          </w:p>
        </w:tc>
        <w:tc>
          <w:tcPr>
            <w:tcW w:w="3117" w:type="dxa"/>
          </w:tcPr>
          <w:p w14:paraId="339AADC7" w14:textId="77777777" w:rsidR="00DD165E" w:rsidRPr="00C62F39" w:rsidRDefault="00DD165E" w:rsidP="0063483E">
            <w:pPr>
              <w:rPr>
                <w:sz w:val="22"/>
              </w:rPr>
            </w:pPr>
            <w:r w:rsidRPr="00C62F39">
              <w:rPr>
                <w:sz w:val="22"/>
              </w:rPr>
              <w:t>Glass Tube Dispenser</w:t>
            </w:r>
          </w:p>
        </w:tc>
        <w:tc>
          <w:tcPr>
            <w:tcW w:w="3117" w:type="dxa"/>
          </w:tcPr>
          <w:p w14:paraId="50096DD4" w14:textId="77777777" w:rsidR="00DD165E" w:rsidRPr="00C62F39" w:rsidRDefault="00DD165E" w:rsidP="0063483E">
            <w:pPr>
              <w:rPr>
                <w:sz w:val="22"/>
              </w:rPr>
            </w:pPr>
            <w:r w:rsidRPr="00C62F39">
              <w:rPr>
                <w:sz w:val="22"/>
              </w:rPr>
              <w:t>Nozzle Dispenser</w:t>
            </w:r>
          </w:p>
        </w:tc>
      </w:tr>
      <w:tr w:rsidR="00DD165E" w:rsidRPr="00C62F39" w14:paraId="1ED1E595" w14:textId="77777777" w:rsidTr="00DD165E">
        <w:tc>
          <w:tcPr>
            <w:tcW w:w="3116" w:type="dxa"/>
          </w:tcPr>
          <w:p w14:paraId="3B6B8A93" w14:textId="77777777" w:rsidR="00DD165E" w:rsidRPr="00C62F39" w:rsidRDefault="00DD165E" w:rsidP="0063483E">
            <w:pPr>
              <w:rPr>
                <w:sz w:val="22"/>
              </w:rPr>
            </w:pPr>
            <w:r w:rsidRPr="00C62F39">
              <w:rPr>
                <w:sz w:val="22"/>
              </w:rPr>
              <w:t>Singulation</w:t>
            </w:r>
          </w:p>
        </w:tc>
        <w:tc>
          <w:tcPr>
            <w:tcW w:w="3117" w:type="dxa"/>
          </w:tcPr>
          <w:p w14:paraId="27AFF635" w14:textId="77777777" w:rsidR="00DD165E" w:rsidRPr="00C62F39" w:rsidRDefault="00DD165E" w:rsidP="0063483E">
            <w:pPr>
              <w:rPr>
                <w:sz w:val="22"/>
              </w:rPr>
            </w:pPr>
            <w:r w:rsidRPr="00C62F39">
              <w:rPr>
                <w:sz w:val="22"/>
              </w:rPr>
              <w:t>80%</w:t>
            </w:r>
          </w:p>
        </w:tc>
        <w:tc>
          <w:tcPr>
            <w:tcW w:w="3117" w:type="dxa"/>
          </w:tcPr>
          <w:p w14:paraId="248509B3" w14:textId="77777777" w:rsidR="00DD165E" w:rsidRPr="00C62F39" w:rsidRDefault="00DD165E" w:rsidP="0063483E">
            <w:pPr>
              <w:rPr>
                <w:sz w:val="22"/>
              </w:rPr>
            </w:pPr>
            <w:r w:rsidRPr="00C62F39">
              <w:rPr>
                <w:sz w:val="22"/>
              </w:rPr>
              <w:t>80%</w:t>
            </w:r>
          </w:p>
        </w:tc>
      </w:tr>
      <w:tr w:rsidR="00DD165E" w:rsidRPr="00C62F39" w14:paraId="7DC3FE4B" w14:textId="77777777" w:rsidTr="00DD165E">
        <w:tc>
          <w:tcPr>
            <w:tcW w:w="3116" w:type="dxa"/>
          </w:tcPr>
          <w:p w14:paraId="75613887" w14:textId="77777777" w:rsidR="00DD165E" w:rsidRPr="00C62F39" w:rsidRDefault="00DD165E" w:rsidP="0063483E">
            <w:pPr>
              <w:rPr>
                <w:sz w:val="22"/>
              </w:rPr>
            </w:pPr>
            <w:r w:rsidRPr="00C62F39">
              <w:rPr>
                <w:sz w:val="22"/>
              </w:rPr>
              <w:t>Placement (Absolute)</w:t>
            </w:r>
          </w:p>
        </w:tc>
        <w:tc>
          <w:tcPr>
            <w:tcW w:w="3117" w:type="dxa"/>
          </w:tcPr>
          <w:p w14:paraId="2DC2841C" w14:textId="77777777" w:rsidR="00DD165E" w:rsidRPr="00C62F39" w:rsidRDefault="00DD165E" w:rsidP="0063483E">
            <w:pPr>
              <w:rPr>
                <w:sz w:val="22"/>
              </w:rPr>
            </w:pPr>
            <w:r w:rsidRPr="00C62F39">
              <w:rPr>
                <w:sz w:val="22"/>
              </w:rPr>
              <w:t>20%</w:t>
            </w:r>
          </w:p>
        </w:tc>
        <w:tc>
          <w:tcPr>
            <w:tcW w:w="3117" w:type="dxa"/>
          </w:tcPr>
          <w:p w14:paraId="1A5303C3" w14:textId="77777777" w:rsidR="00DD165E" w:rsidRPr="00C62F39" w:rsidRDefault="00DD165E" w:rsidP="0063483E">
            <w:pPr>
              <w:rPr>
                <w:sz w:val="22"/>
              </w:rPr>
            </w:pPr>
            <w:r w:rsidRPr="00C62F39">
              <w:rPr>
                <w:sz w:val="22"/>
              </w:rPr>
              <w:t>80%</w:t>
            </w:r>
          </w:p>
        </w:tc>
      </w:tr>
      <w:tr w:rsidR="00DD165E" w:rsidRPr="00C62F39" w14:paraId="077EA726" w14:textId="77777777" w:rsidTr="00DD165E">
        <w:tc>
          <w:tcPr>
            <w:tcW w:w="3116" w:type="dxa"/>
          </w:tcPr>
          <w:p w14:paraId="62FF74C3" w14:textId="77777777" w:rsidR="00DD165E" w:rsidRPr="00C62F39" w:rsidRDefault="00DD165E" w:rsidP="0063483E">
            <w:pPr>
              <w:rPr>
                <w:sz w:val="22"/>
              </w:rPr>
            </w:pPr>
            <w:r w:rsidRPr="00C62F39">
              <w:rPr>
                <w:sz w:val="22"/>
              </w:rPr>
              <w:t>Placement (Conditional)</w:t>
            </w:r>
          </w:p>
        </w:tc>
        <w:tc>
          <w:tcPr>
            <w:tcW w:w="3117" w:type="dxa"/>
          </w:tcPr>
          <w:p w14:paraId="7D2F3DDE" w14:textId="77777777" w:rsidR="00DD165E" w:rsidRPr="00C62F39" w:rsidRDefault="00DD165E" w:rsidP="0063483E">
            <w:pPr>
              <w:rPr>
                <w:sz w:val="22"/>
              </w:rPr>
            </w:pPr>
            <w:r w:rsidRPr="00C62F39">
              <w:rPr>
                <w:sz w:val="22"/>
              </w:rPr>
              <w:t>25%</w:t>
            </w:r>
          </w:p>
        </w:tc>
        <w:tc>
          <w:tcPr>
            <w:tcW w:w="3117" w:type="dxa"/>
          </w:tcPr>
          <w:p w14:paraId="18657678" w14:textId="77777777" w:rsidR="00DD165E" w:rsidRPr="00C62F39" w:rsidRDefault="00DD165E" w:rsidP="0063483E">
            <w:pPr>
              <w:rPr>
                <w:sz w:val="22"/>
              </w:rPr>
            </w:pPr>
            <w:r w:rsidRPr="00C62F39">
              <w:rPr>
                <w:sz w:val="22"/>
              </w:rPr>
              <w:t>100%</w:t>
            </w:r>
          </w:p>
        </w:tc>
      </w:tr>
    </w:tbl>
    <w:p w14:paraId="20DF1035" w14:textId="56D0BBEE" w:rsidR="0063483E" w:rsidRPr="0066603B" w:rsidRDefault="0066603B" w:rsidP="0066603B">
      <w:pPr>
        <w:pStyle w:val="Caption"/>
        <w:rPr>
          <w:sz w:val="28"/>
        </w:rPr>
      </w:pPr>
      <w:r>
        <w:rPr>
          <w:sz w:val="20"/>
        </w:rPr>
        <w:t>Table 2</w:t>
      </w:r>
      <w:r w:rsidRPr="003F1D4B">
        <w:rPr>
          <w:sz w:val="20"/>
        </w:rPr>
        <w:t xml:space="preserve">. </w:t>
      </w:r>
      <w:r>
        <w:rPr>
          <w:sz w:val="20"/>
        </w:rPr>
        <w:t>Component Success Rate</w:t>
      </w:r>
    </w:p>
    <w:p w14:paraId="287D8BF6" w14:textId="77777777" w:rsidR="00BA4123" w:rsidRPr="00C62F39" w:rsidRDefault="001A2677" w:rsidP="0063483E">
      <w:pPr>
        <w:rPr>
          <w:sz w:val="22"/>
        </w:rPr>
      </w:pPr>
      <w:r w:rsidRPr="00C62F39">
        <w:rPr>
          <w:sz w:val="22"/>
        </w:rPr>
        <w:t>If a part fails to make it through singulation, it cannot possibly be placed. The absolute placement statistics give the success rate of part placement for the five trials. The conditional placement statistics give the success rate for part placement given that the part made it through singulation.</w:t>
      </w:r>
    </w:p>
    <w:p w14:paraId="64800A2F" w14:textId="56F3D94A" w:rsidR="008B435F" w:rsidRDefault="00BA4123" w:rsidP="0063483E">
      <w:pPr>
        <w:rPr>
          <w:sz w:val="22"/>
        </w:rPr>
      </w:pPr>
      <w:r w:rsidRPr="00C62F39">
        <w:rPr>
          <w:sz w:val="22"/>
        </w:rPr>
        <w:t>Overall, out of five runs, we had one fully-successful test, giving a success rate of 20%. This low success rate is largely due to our glass dispenser’s inability to force the glass to onto the nozzle.</w:t>
      </w:r>
    </w:p>
    <w:p w14:paraId="1D9AC675" w14:textId="245959E4" w:rsidR="008B435F" w:rsidRDefault="008B435F" w:rsidP="0063483E">
      <w:pPr>
        <w:rPr>
          <w:sz w:val="22"/>
        </w:rPr>
      </w:pPr>
      <w:r>
        <w:rPr>
          <w:sz w:val="22"/>
        </w:rPr>
        <w:t>The duration of each stage of the cycle is listed in Table. 3</w:t>
      </w:r>
    </w:p>
    <w:tbl>
      <w:tblPr>
        <w:tblStyle w:val="TableGrid"/>
        <w:tblW w:w="0" w:type="auto"/>
        <w:tblLook w:val="04A0" w:firstRow="1" w:lastRow="0" w:firstColumn="1" w:lastColumn="0" w:noHBand="0" w:noVBand="1"/>
      </w:tblPr>
      <w:tblGrid>
        <w:gridCol w:w="1870"/>
        <w:gridCol w:w="1870"/>
        <w:gridCol w:w="2015"/>
        <w:gridCol w:w="1725"/>
        <w:gridCol w:w="1870"/>
      </w:tblGrid>
      <w:tr w:rsidR="008B435F" w14:paraId="020AEDB9" w14:textId="77777777" w:rsidTr="008B435F">
        <w:tc>
          <w:tcPr>
            <w:tcW w:w="1870" w:type="dxa"/>
          </w:tcPr>
          <w:p w14:paraId="742CB56E" w14:textId="77777777" w:rsidR="008B435F" w:rsidRDefault="008B435F" w:rsidP="0063483E">
            <w:pPr>
              <w:rPr>
                <w:sz w:val="22"/>
              </w:rPr>
            </w:pPr>
          </w:p>
        </w:tc>
        <w:tc>
          <w:tcPr>
            <w:tcW w:w="1870" w:type="dxa"/>
          </w:tcPr>
          <w:p w14:paraId="723945C7" w14:textId="44FE4C5C" w:rsidR="008B435F" w:rsidRDefault="008B435F" w:rsidP="0063483E">
            <w:pPr>
              <w:rPr>
                <w:sz w:val="22"/>
              </w:rPr>
            </w:pPr>
            <w:r>
              <w:rPr>
                <w:sz w:val="22"/>
              </w:rPr>
              <w:t>Robot Motions</w:t>
            </w:r>
          </w:p>
        </w:tc>
        <w:tc>
          <w:tcPr>
            <w:tcW w:w="2015" w:type="dxa"/>
          </w:tcPr>
          <w:p w14:paraId="1A36D736" w14:textId="7A5ACEFB" w:rsidR="008B435F" w:rsidRDefault="008B435F" w:rsidP="0063483E">
            <w:pPr>
              <w:rPr>
                <w:sz w:val="22"/>
              </w:rPr>
            </w:pPr>
            <w:r>
              <w:rPr>
                <w:sz w:val="22"/>
              </w:rPr>
              <w:t>Glass-Metal Fusion</w:t>
            </w:r>
          </w:p>
        </w:tc>
        <w:tc>
          <w:tcPr>
            <w:tcW w:w="1725" w:type="dxa"/>
          </w:tcPr>
          <w:p w14:paraId="44EAE618" w14:textId="2D057F27" w:rsidR="008B435F" w:rsidRDefault="008B435F" w:rsidP="0063483E">
            <w:pPr>
              <w:rPr>
                <w:sz w:val="22"/>
              </w:rPr>
            </w:pPr>
            <w:r>
              <w:rPr>
                <w:sz w:val="22"/>
              </w:rPr>
              <w:t>Cooling</w:t>
            </w:r>
          </w:p>
        </w:tc>
        <w:tc>
          <w:tcPr>
            <w:tcW w:w="1870" w:type="dxa"/>
          </w:tcPr>
          <w:p w14:paraId="0289F865" w14:textId="14D793FF" w:rsidR="008B435F" w:rsidRDefault="008B435F" w:rsidP="0063483E">
            <w:pPr>
              <w:rPr>
                <w:sz w:val="22"/>
              </w:rPr>
            </w:pPr>
            <w:r>
              <w:rPr>
                <w:sz w:val="22"/>
              </w:rPr>
              <w:t>Total</w:t>
            </w:r>
          </w:p>
        </w:tc>
      </w:tr>
      <w:tr w:rsidR="008B435F" w14:paraId="5CFAAD99" w14:textId="77777777" w:rsidTr="008B435F">
        <w:tc>
          <w:tcPr>
            <w:tcW w:w="1870" w:type="dxa"/>
          </w:tcPr>
          <w:p w14:paraId="784E7A11" w14:textId="4D8A48D9" w:rsidR="008B435F" w:rsidRDefault="008B435F" w:rsidP="0063483E">
            <w:pPr>
              <w:rPr>
                <w:sz w:val="22"/>
              </w:rPr>
            </w:pPr>
            <w:r>
              <w:rPr>
                <w:sz w:val="22"/>
              </w:rPr>
              <w:t>Time (sec)</w:t>
            </w:r>
          </w:p>
        </w:tc>
        <w:tc>
          <w:tcPr>
            <w:tcW w:w="1870" w:type="dxa"/>
          </w:tcPr>
          <w:p w14:paraId="75ADE749" w14:textId="03158768" w:rsidR="008B435F" w:rsidRDefault="008B435F" w:rsidP="0063483E">
            <w:pPr>
              <w:rPr>
                <w:sz w:val="22"/>
              </w:rPr>
            </w:pPr>
            <w:r>
              <w:rPr>
                <w:sz w:val="22"/>
              </w:rPr>
              <w:t>21</w:t>
            </w:r>
          </w:p>
        </w:tc>
        <w:tc>
          <w:tcPr>
            <w:tcW w:w="2015" w:type="dxa"/>
          </w:tcPr>
          <w:p w14:paraId="2B8EE3AA" w14:textId="79551710" w:rsidR="008B435F" w:rsidRDefault="008B435F" w:rsidP="0063483E">
            <w:pPr>
              <w:rPr>
                <w:sz w:val="22"/>
              </w:rPr>
            </w:pPr>
            <w:r>
              <w:rPr>
                <w:sz w:val="22"/>
              </w:rPr>
              <w:t>180</w:t>
            </w:r>
          </w:p>
        </w:tc>
        <w:tc>
          <w:tcPr>
            <w:tcW w:w="1725" w:type="dxa"/>
          </w:tcPr>
          <w:p w14:paraId="23C0CC3F" w14:textId="5C9175E5" w:rsidR="008B435F" w:rsidRDefault="008B435F" w:rsidP="0063483E">
            <w:pPr>
              <w:rPr>
                <w:sz w:val="22"/>
              </w:rPr>
            </w:pPr>
            <w:r>
              <w:rPr>
                <w:sz w:val="22"/>
              </w:rPr>
              <w:t>15</w:t>
            </w:r>
          </w:p>
        </w:tc>
        <w:tc>
          <w:tcPr>
            <w:tcW w:w="1870" w:type="dxa"/>
          </w:tcPr>
          <w:p w14:paraId="36685E69" w14:textId="41407888" w:rsidR="008B435F" w:rsidRDefault="008B435F" w:rsidP="0063483E">
            <w:pPr>
              <w:rPr>
                <w:sz w:val="22"/>
              </w:rPr>
            </w:pPr>
            <w:r>
              <w:rPr>
                <w:sz w:val="22"/>
              </w:rPr>
              <w:t>216</w:t>
            </w:r>
          </w:p>
        </w:tc>
      </w:tr>
    </w:tbl>
    <w:p w14:paraId="4E7FFD5B" w14:textId="2BF7AF13" w:rsidR="0066603B" w:rsidRPr="0066603B" w:rsidRDefault="0066603B" w:rsidP="0066603B">
      <w:pPr>
        <w:pStyle w:val="Caption"/>
        <w:rPr>
          <w:sz w:val="28"/>
        </w:rPr>
      </w:pPr>
      <w:r>
        <w:rPr>
          <w:sz w:val="20"/>
        </w:rPr>
        <w:t>Table 3</w:t>
      </w:r>
      <w:r w:rsidRPr="003F1D4B">
        <w:rPr>
          <w:sz w:val="20"/>
        </w:rPr>
        <w:t xml:space="preserve">. </w:t>
      </w:r>
      <w:r>
        <w:rPr>
          <w:sz w:val="20"/>
        </w:rPr>
        <w:t>Cycle Time Breakdown</w:t>
      </w:r>
    </w:p>
    <w:p w14:paraId="12DA47FD" w14:textId="26DB84BD" w:rsidR="008B435F" w:rsidRPr="00C62F39" w:rsidRDefault="008B435F" w:rsidP="0063483E">
      <w:pPr>
        <w:rPr>
          <w:sz w:val="22"/>
        </w:rPr>
      </w:pPr>
      <w:r>
        <w:rPr>
          <w:sz w:val="22"/>
        </w:rPr>
        <w:t>The total time for a cycle is 3 minutes and 36 seconds. The proposed improvements would eliminate the cooling time and reduce the motion time to approximately 17 seconds; effects on heating time from changing the nozzle support are unknown and are assumed to be unchanged. This brings the total cycle time down to 3 minutes and 17 seconds, an 8.80% time reduction from before.</w:t>
      </w:r>
    </w:p>
    <w:sectPr w:rsidR="008B435F" w:rsidRPr="00C62F39" w:rsidSect="00BA4123">
      <w:type w:val="continuous"/>
      <w:pgSz w:w="12240" w:h="15840"/>
      <w:pgMar w:top="1440" w:right="1440" w:bottom="1440" w:left="1440"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4AC69" w14:textId="77777777" w:rsidR="0069364E" w:rsidRDefault="0069364E" w:rsidP="000910DA">
      <w:pPr>
        <w:spacing w:after="0" w:line="240" w:lineRule="auto"/>
      </w:pPr>
      <w:r>
        <w:separator/>
      </w:r>
    </w:p>
  </w:endnote>
  <w:endnote w:type="continuationSeparator" w:id="0">
    <w:p w14:paraId="1DBC1F90" w14:textId="77777777" w:rsidR="0069364E" w:rsidRDefault="0069364E" w:rsidP="0009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671214"/>
      <w:docPartObj>
        <w:docPartGallery w:val="Page Numbers (Bottom of Page)"/>
        <w:docPartUnique/>
      </w:docPartObj>
    </w:sdtPr>
    <w:sdtEndPr/>
    <w:sdtContent>
      <w:p w14:paraId="6D834B44" w14:textId="77777777" w:rsidR="006155A6" w:rsidRDefault="006155A6">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2148886" wp14:editId="38C63FAB">
                  <wp:simplePos x="0" y="0"/>
                  <wp:positionH relativeFrom="rightMargin">
                    <wp:align>center</wp:align>
                  </wp:positionH>
                  <wp:positionV relativeFrom="bottomMargin">
                    <wp:align>center</wp:align>
                  </wp:positionV>
                  <wp:extent cx="512445" cy="441325"/>
                  <wp:effectExtent l="0" t="0" r="1905" b="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0D6D9C7" w14:textId="20A10978" w:rsidR="006155A6" w:rsidRDefault="006155A6">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7A3E23" w:rsidRPr="007A3E23">
                                <w:rPr>
                                  <w:noProof/>
                                  <w:sz w:val="28"/>
                                  <w:szCs w:val="28"/>
                                </w:rPr>
                                <w:t>15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88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43"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" filled="f" fillcolor="#5c83b4" stroked="f" strokecolor="#737373">
                  <v:textbox>
                    <w:txbxContent>
                      <w:p w14:paraId="50D6D9C7" w14:textId="20A10978" w:rsidR="006155A6" w:rsidRDefault="006155A6">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7A3E23" w:rsidRPr="007A3E23">
                          <w:rPr>
                            <w:noProof/>
                            <w:sz w:val="28"/>
                            <w:szCs w:val="28"/>
                          </w:rPr>
                          <w:t>15</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C67B6" w14:textId="77777777" w:rsidR="0069364E" w:rsidRDefault="0069364E" w:rsidP="000910DA">
      <w:pPr>
        <w:spacing w:after="0" w:line="240" w:lineRule="auto"/>
      </w:pPr>
      <w:r>
        <w:separator/>
      </w:r>
    </w:p>
  </w:footnote>
  <w:footnote w:type="continuationSeparator" w:id="0">
    <w:p w14:paraId="4C99F21F" w14:textId="77777777" w:rsidR="0069364E" w:rsidRDefault="0069364E" w:rsidP="0009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B63AF"/>
    <w:multiLevelType w:val="hybridMultilevel"/>
    <w:tmpl w:val="7D6AD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100FA8"/>
    <w:multiLevelType w:val="hybridMultilevel"/>
    <w:tmpl w:val="628C2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A37CA7"/>
    <w:multiLevelType w:val="hybridMultilevel"/>
    <w:tmpl w:val="0194C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F36C20"/>
    <w:multiLevelType w:val="hybridMultilevel"/>
    <w:tmpl w:val="E6EA2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B7754C"/>
    <w:multiLevelType w:val="hybridMultilevel"/>
    <w:tmpl w:val="D7C64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83E"/>
    <w:rsid w:val="00010BAC"/>
    <w:rsid w:val="0001259B"/>
    <w:rsid w:val="0002100C"/>
    <w:rsid w:val="00032853"/>
    <w:rsid w:val="00041469"/>
    <w:rsid w:val="000565E4"/>
    <w:rsid w:val="000910DA"/>
    <w:rsid w:val="000A11E6"/>
    <w:rsid w:val="000C05E8"/>
    <w:rsid w:val="000C58A9"/>
    <w:rsid w:val="000E116F"/>
    <w:rsid w:val="00115BDE"/>
    <w:rsid w:val="00120251"/>
    <w:rsid w:val="00131BBB"/>
    <w:rsid w:val="001426F4"/>
    <w:rsid w:val="00164F91"/>
    <w:rsid w:val="00180559"/>
    <w:rsid w:val="00184982"/>
    <w:rsid w:val="001A2677"/>
    <w:rsid w:val="001D5A0A"/>
    <w:rsid w:val="001E4376"/>
    <w:rsid w:val="001F7FA7"/>
    <w:rsid w:val="0021268E"/>
    <w:rsid w:val="0021491B"/>
    <w:rsid w:val="00215CBB"/>
    <w:rsid w:val="00224E38"/>
    <w:rsid w:val="00225D76"/>
    <w:rsid w:val="002518AC"/>
    <w:rsid w:val="002570E0"/>
    <w:rsid w:val="00271E4C"/>
    <w:rsid w:val="00293C75"/>
    <w:rsid w:val="002940FB"/>
    <w:rsid w:val="002A4A2C"/>
    <w:rsid w:val="002D6359"/>
    <w:rsid w:val="002E24BC"/>
    <w:rsid w:val="002F2EDB"/>
    <w:rsid w:val="003356F3"/>
    <w:rsid w:val="00343749"/>
    <w:rsid w:val="00356612"/>
    <w:rsid w:val="0037018C"/>
    <w:rsid w:val="003836B9"/>
    <w:rsid w:val="00386F3E"/>
    <w:rsid w:val="003A546A"/>
    <w:rsid w:val="003B1442"/>
    <w:rsid w:val="003C1E26"/>
    <w:rsid w:val="003E0669"/>
    <w:rsid w:val="003F1D4B"/>
    <w:rsid w:val="00404CBC"/>
    <w:rsid w:val="00415DD7"/>
    <w:rsid w:val="004307AD"/>
    <w:rsid w:val="00444DD9"/>
    <w:rsid w:val="004A39FD"/>
    <w:rsid w:val="004C44D3"/>
    <w:rsid w:val="004D565F"/>
    <w:rsid w:val="005316DF"/>
    <w:rsid w:val="005370EF"/>
    <w:rsid w:val="0055754A"/>
    <w:rsid w:val="005722B9"/>
    <w:rsid w:val="005826EB"/>
    <w:rsid w:val="005A0F4E"/>
    <w:rsid w:val="005C22DB"/>
    <w:rsid w:val="005E574C"/>
    <w:rsid w:val="00612BCC"/>
    <w:rsid w:val="006155A6"/>
    <w:rsid w:val="0063483E"/>
    <w:rsid w:val="0064441A"/>
    <w:rsid w:val="006444CC"/>
    <w:rsid w:val="00656D1A"/>
    <w:rsid w:val="0066603B"/>
    <w:rsid w:val="006859E1"/>
    <w:rsid w:val="0069364E"/>
    <w:rsid w:val="006D71DD"/>
    <w:rsid w:val="00702662"/>
    <w:rsid w:val="00733C66"/>
    <w:rsid w:val="00751BA5"/>
    <w:rsid w:val="00791733"/>
    <w:rsid w:val="0079591A"/>
    <w:rsid w:val="007A3E23"/>
    <w:rsid w:val="00804F0D"/>
    <w:rsid w:val="0084152D"/>
    <w:rsid w:val="00857F42"/>
    <w:rsid w:val="00873081"/>
    <w:rsid w:val="00890CAD"/>
    <w:rsid w:val="008B435F"/>
    <w:rsid w:val="008B726C"/>
    <w:rsid w:val="00903625"/>
    <w:rsid w:val="00947F1E"/>
    <w:rsid w:val="009A7B9E"/>
    <w:rsid w:val="009A7D95"/>
    <w:rsid w:val="009B0931"/>
    <w:rsid w:val="009B7279"/>
    <w:rsid w:val="009C6F2F"/>
    <w:rsid w:val="009F1318"/>
    <w:rsid w:val="00A00931"/>
    <w:rsid w:val="00A02A2F"/>
    <w:rsid w:val="00A914E4"/>
    <w:rsid w:val="00AA0953"/>
    <w:rsid w:val="00AC52B5"/>
    <w:rsid w:val="00AD30D6"/>
    <w:rsid w:val="00AE022B"/>
    <w:rsid w:val="00AE0C87"/>
    <w:rsid w:val="00AF38A2"/>
    <w:rsid w:val="00AF706B"/>
    <w:rsid w:val="00B342B7"/>
    <w:rsid w:val="00B5102B"/>
    <w:rsid w:val="00B520FF"/>
    <w:rsid w:val="00B5254B"/>
    <w:rsid w:val="00B71136"/>
    <w:rsid w:val="00B93D37"/>
    <w:rsid w:val="00BA4123"/>
    <w:rsid w:val="00BE5069"/>
    <w:rsid w:val="00C00243"/>
    <w:rsid w:val="00C20952"/>
    <w:rsid w:val="00C22844"/>
    <w:rsid w:val="00C44122"/>
    <w:rsid w:val="00C44C55"/>
    <w:rsid w:val="00C44FC0"/>
    <w:rsid w:val="00C60873"/>
    <w:rsid w:val="00C62F39"/>
    <w:rsid w:val="00C70A35"/>
    <w:rsid w:val="00CD06C3"/>
    <w:rsid w:val="00CD3618"/>
    <w:rsid w:val="00CE0C36"/>
    <w:rsid w:val="00D105CF"/>
    <w:rsid w:val="00D345AC"/>
    <w:rsid w:val="00D601CC"/>
    <w:rsid w:val="00D6545E"/>
    <w:rsid w:val="00D94673"/>
    <w:rsid w:val="00DA2AD3"/>
    <w:rsid w:val="00DD0F7C"/>
    <w:rsid w:val="00DD165E"/>
    <w:rsid w:val="00DD2572"/>
    <w:rsid w:val="00DE5CFF"/>
    <w:rsid w:val="00DF0052"/>
    <w:rsid w:val="00E00986"/>
    <w:rsid w:val="00E20E60"/>
    <w:rsid w:val="00E25D72"/>
    <w:rsid w:val="00E33D90"/>
    <w:rsid w:val="00E44802"/>
    <w:rsid w:val="00E715CE"/>
    <w:rsid w:val="00EA04A4"/>
    <w:rsid w:val="00EA4B95"/>
    <w:rsid w:val="00EC2814"/>
    <w:rsid w:val="00EC5C86"/>
    <w:rsid w:val="00ED056C"/>
    <w:rsid w:val="00ED4896"/>
    <w:rsid w:val="00F31B91"/>
    <w:rsid w:val="00F442B2"/>
    <w:rsid w:val="00F477DA"/>
    <w:rsid w:val="00F503C5"/>
    <w:rsid w:val="00F9109A"/>
    <w:rsid w:val="00FB29B2"/>
    <w:rsid w:val="00FC1AD8"/>
    <w:rsid w:val="00FC441C"/>
    <w:rsid w:val="00FE0D0B"/>
    <w:rsid w:val="00FE4308"/>
    <w:rsid w:val="00FE77C6"/>
    <w:rsid w:val="00FF2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FBB0B4"/>
  <w15:chartTrackingRefBased/>
  <w15:docId w15:val="{07CC740C-8D5B-47E0-847A-43F71CF6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9FD"/>
  </w:style>
  <w:style w:type="paragraph" w:styleId="Heading1">
    <w:name w:val="heading 1"/>
    <w:basedOn w:val="Normal"/>
    <w:next w:val="Normal"/>
    <w:link w:val="Heading1Char"/>
    <w:autoRedefine/>
    <w:uiPriority w:val="9"/>
    <w:qFormat/>
    <w:rsid w:val="00C62F3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C62F3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ind w:right="90"/>
      <w:outlineLvl w:val="1"/>
    </w:pPr>
    <w:rPr>
      <w:caps/>
      <w:spacing w:val="15"/>
      <w:sz w:val="24"/>
    </w:rPr>
  </w:style>
  <w:style w:type="paragraph" w:styleId="Heading3">
    <w:name w:val="heading 3"/>
    <w:basedOn w:val="Normal"/>
    <w:next w:val="Normal"/>
    <w:link w:val="Heading3Char"/>
    <w:uiPriority w:val="9"/>
    <w:unhideWhenUsed/>
    <w:qFormat/>
    <w:rsid w:val="004A39FD"/>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4A39FD"/>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4A39FD"/>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4A39FD"/>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4A39FD"/>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4A39F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A39F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83E"/>
    <w:pPr>
      <w:ind w:left="720"/>
      <w:contextualSpacing/>
    </w:pPr>
  </w:style>
  <w:style w:type="character" w:customStyle="1" w:styleId="Heading1Char">
    <w:name w:val="Heading 1 Char"/>
    <w:basedOn w:val="DefaultParagraphFont"/>
    <w:link w:val="Heading1"/>
    <w:uiPriority w:val="9"/>
    <w:rsid w:val="00C62F39"/>
    <w:rPr>
      <w:caps/>
      <w:color w:val="FFFFFF" w:themeColor="background1"/>
      <w:spacing w:val="15"/>
      <w:sz w:val="28"/>
      <w:szCs w:val="22"/>
      <w:shd w:val="clear" w:color="auto" w:fill="5B9BD5" w:themeFill="accent1"/>
    </w:rPr>
  </w:style>
  <w:style w:type="paragraph" w:styleId="TOCHeading">
    <w:name w:val="TOC Heading"/>
    <w:basedOn w:val="Heading1"/>
    <w:next w:val="Normal"/>
    <w:uiPriority w:val="39"/>
    <w:unhideWhenUsed/>
    <w:qFormat/>
    <w:rsid w:val="004A39FD"/>
    <w:pPr>
      <w:outlineLvl w:val="9"/>
    </w:pPr>
  </w:style>
  <w:style w:type="paragraph" w:styleId="Subtitle">
    <w:name w:val="Subtitle"/>
    <w:basedOn w:val="Normal"/>
    <w:next w:val="Normal"/>
    <w:link w:val="SubtitleChar"/>
    <w:uiPriority w:val="11"/>
    <w:qFormat/>
    <w:rsid w:val="004A39F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A39FD"/>
    <w:rPr>
      <w:caps/>
      <w:color w:val="595959" w:themeColor="text1" w:themeTint="A6"/>
      <w:spacing w:val="10"/>
      <w:sz w:val="21"/>
      <w:szCs w:val="21"/>
    </w:rPr>
  </w:style>
  <w:style w:type="paragraph" w:styleId="NoSpacing">
    <w:name w:val="No Spacing"/>
    <w:uiPriority w:val="1"/>
    <w:qFormat/>
    <w:rsid w:val="004A39FD"/>
    <w:pPr>
      <w:spacing w:after="0" w:line="240" w:lineRule="auto"/>
    </w:pPr>
  </w:style>
  <w:style w:type="character" w:customStyle="1" w:styleId="Heading2Char">
    <w:name w:val="Heading 2 Char"/>
    <w:basedOn w:val="DefaultParagraphFont"/>
    <w:link w:val="Heading2"/>
    <w:uiPriority w:val="9"/>
    <w:rsid w:val="00C62F39"/>
    <w:rPr>
      <w:caps/>
      <w:spacing w:val="15"/>
      <w:sz w:val="24"/>
      <w:shd w:val="clear" w:color="auto" w:fill="DEEAF6" w:themeFill="accent1" w:themeFillTint="33"/>
    </w:rPr>
  </w:style>
  <w:style w:type="character" w:customStyle="1" w:styleId="Heading3Char">
    <w:name w:val="Heading 3 Char"/>
    <w:basedOn w:val="DefaultParagraphFont"/>
    <w:link w:val="Heading3"/>
    <w:uiPriority w:val="9"/>
    <w:rsid w:val="004A39FD"/>
    <w:rPr>
      <w:caps/>
      <w:color w:val="1F4D78" w:themeColor="accent1" w:themeShade="7F"/>
      <w:spacing w:val="15"/>
    </w:rPr>
  </w:style>
  <w:style w:type="character" w:customStyle="1" w:styleId="Heading4Char">
    <w:name w:val="Heading 4 Char"/>
    <w:basedOn w:val="DefaultParagraphFont"/>
    <w:link w:val="Heading4"/>
    <w:uiPriority w:val="9"/>
    <w:semiHidden/>
    <w:rsid w:val="004A39FD"/>
    <w:rPr>
      <w:caps/>
      <w:color w:val="2E74B5" w:themeColor="accent1" w:themeShade="BF"/>
      <w:spacing w:val="10"/>
    </w:rPr>
  </w:style>
  <w:style w:type="character" w:customStyle="1" w:styleId="Heading5Char">
    <w:name w:val="Heading 5 Char"/>
    <w:basedOn w:val="DefaultParagraphFont"/>
    <w:link w:val="Heading5"/>
    <w:uiPriority w:val="9"/>
    <w:semiHidden/>
    <w:rsid w:val="004A39FD"/>
    <w:rPr>
      <w:caps/>
      <w:color w:val="2E74B5" w:themeColor="accent1" w:themeShade="BF"/>
      <w:spacing w:val="10"/>
    </w:rPr>
  </w:style>
  <w:style w:type="character" w:customStyle="1" w:styleId="Heading6Char">
    <w:name w:val="Heading 6 Char"/>
    <w:basedOn w:val="DefaultParagraphFont"/>
    <w:link w:val="Heading6"/>
    <w:uiPriority w:val="9"/>
    <w:semiHidden/>
    <w:rsid w:val="004A39FD"/>
    <w:rPr>
      <w:caps/>
      <w:color w:val="2E74B5" w:themeColor="accent1" w:themeShade="BF"/>
      <w:spacing w:val="10"/>
    </w:rPr>
  </w:style>
  <w:style w:type="character" w:customStyle="1" w:styleId="Heading7Char">
    <w:name w:val="Heading 7 Char"/>
    <w:basedOn w:val="DefaultParagraphFont"/>
    <w:link w:val="Heading7"/>
    <w:uiPriority w:val="9"/>
    <w:semiHidden/>
    <w:rsid w:val="004A39FD"/>
    <w:rPr>
      <w:caps/>
      <w:color w:val="2E74B5" w:themeColor="accent1" w:themeShade="BF"/>
      <w:spacing w:val="10"/>
    </w:rPr>
  </w:style>
  <w:style w:type="character" w:customStyle="1" w:styleId="Heading8Char">
    <w:name w:val="Heading 8 Char"/>
    <w:basedOn w:val="DefaultParagraphFont"/>
    <w:link w:val="Heading8"/>
    <w:uiPriority w:val="9"/>
    <w:semiHidden/>
    <w:rsid w:val="004A39FD"/>
    <w:rPr>
      <w:caps/>
      <w:spacing w:val="10"/>
      <w:sz w:val="18"/>
      <w:szCs w:val="18"/>
    </w:rPr>
  </w:style>
  <w:style w:type="character" w:customStyle="1" w:styleId="Heading9Char">
    <w:name w:val="Heading 9 Char"/>
    <w:basedOn w:val="DefaultParagraphFont"/>
    <w:link w:val="Heading9"/>
    <w:uiPriority w:val="9"/>
    <w:semiHidden/>
    <w:rsid w:val="004A39FD"/>
    <w:rPr>
      <w:i/>
      <w:iCs/>
      <w:caps/>
      <w:spacing w:val="10"/>
      <w:sz w:val="18"/>
      <w:szCs w:val="18"/>
    </w:rPr>
  </w:style>
  <w:style w:type="paragraph" w:styleId="Caption">
    <w:name w:val="caption"/>
    <w:basedOn w:val="Normal"/>
    <w:next w:val="Normal"/>
    <w:uiPriority w:val="35"/>
    <w:unhideWhenUsed/>
    <w:qFormat/>
    <w:rsid w:val="004A39FD"/>
    <w:rPr>
      <w:b/>
      <w:bCs/>
      <w:color w:val="2E74B5" w:themeColor="accent1" w:themeShade="BF"/>
      <w:sz w:val="16"/>
      <w:szCs w:val="16"/>
    </w:rPr>
  </w:style>
  <w:style w:type="paragraph" w:styleId="Title">
    <w:name w:val="Title"/>
    <w:basedOn w:val="Normal"/>
    <w:next w:val="Normal"/>
    <w:link w:val="TitleChar"/>
    <w:uiPriority w:val="10"/>
    <w:qFormat/>
    <w:rsid w:val="004A39F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4A39FD"/>
    <w:rPr>
      <w:rFonts w:asciiTheme="majorHAnsi" w:eastAsiaTheme="majorEastAsia" w:hAnsiTheme="majorHAnsi" w:cstheme="majorBidi"/>
      <w:caps/>
      <w:color w:val="5B9BD5" w:themeColor="accent1"/>
      <w:spacing w:val="10"/>
      <w:sz w:val="52"/>
      <w:szCs w:val="52"/>
    </w:rPr>
  </w:style>
  <w:style w:type="character" w:styleId="Strong">
    <w:name w:val="Strong"/>
    <w:uiPriority w:val="22"/>
    <w:qFormat/>
    <w:rsid w:val="004A39FD"/>
    <w:rPr>
      <w:b/>
      <w:bCs/>
    </w:rPr>
  </w:style>
  <w:style w:type="character" w:styleId="Emphasis">
    <w:name w:val="Emphasis"/>
    <w:uiPriority w:val="20"/>
    <w:qFormat/>
    <w:rsid w:val="004A39FD"/>
    <w:rPr>
      <w:caps/>
      <w:color w:val="1F4D78" w:themeColor="accent1" w:themeShade="7F"/>
      <w:spacing w:val="5"/>
    </w:rPr>
  </w:style>
  <w:style w:type="paragraph" w:styleId="Quote">
    <w:name w:val="Quote"/>
    <w:basedOn w:val="Normal"/>
    <w:next w:val="Normal"/>
    <w:link w:val="QuoteChar"/>
    <w:uiPriority w:val="29"/>
    <w:qFormat/>
    <w:rsid w:val="004A39FD"/>
    <w:rPr>
      <w:i/>
      <w:iCs/>
      <w:sz w:val="24"/>
      <w:szCs w:val="24"/>
    </w:rPr>
  </w:style>
  <w:style w:type="character" w:customStyle="1" w:styleId="QuoteChar">
    <w:name w:val="Quote Char"/>
    <w:basedOn w:val="DefaultParagraphFont"/>
    <w:link w:val="Quote"/>
    <w:uiPriority w:val="29"/>
    <w:rsid w:val="004A39FD"/>
    <w:rPr>
      <w:i/>
      <w:iCs/>
      <w:sz w:val="24"/>
      <w:szCs w:val="24"/>
    </w:rPr>
  </w:style>
  <w:style w:type="paragraph" w:styleId="IntenseQuote">
    <w:name w:val="Intense Quote"/>
    <w:basedOn w:val="Normal"/>
    <w:next w:val="Normal"/>
    <w:link w:val="IntenseQuoteChar"/>
    <w:uiPriority w:val="30"/>
    <w:qFormat/>
    <w:rsid w:val="004A39FD"/>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4A39FD"/>
    <w:rPr>
      <w:color w:val="5B9BD5" w:themeColor="accent1"/>
      <w:sz w:val="24"/>
      <w:szCs w:val="24"/>
    </w:rPr>
  </w:style>
  <w:style w:type="character" w:styleId="SubtleEmphasis">
    <w:name w:val="Subtle Emphasis"/>
    <w:uiPriority w:val="19"/>
    <w:qFormat/>
    <w:rsid w:val="004A39FD"/>
    <w:rPr>
      <w:i/>
      <w:iCs/>
      <w:color w:val="1F4D78" w:themeColor="accent1" w:themeShade="7F"/>
    </w:rPr>
  </w:style>
  <w:style w:type="character" w:styleId="IntenseEmphasis">
    <w:name w:val="Intense Emphasis"/>
    <w:uiPriority w:val="21"/>
    <w:qFormat/>
    <w:rsid w:val="004A39FD"/>
    <w:rPr>
      <w:b/>
      <w:bCs/>
      <w:caps/>
      <w:color w:val="1F4D78" w:themeColor="accent1" w:themeShade="7F"/>
      <w:spacing w:val="10"/>
    </w:rPr>
  </w:style>
  <w:style w:type="character" w:styleId="SubtleReference">
    <w:name w:val="Subtle Reference"/>
    <w:uiPriority w:val="31"/>
    <w:qFormat/>
    <w:rsid w:val="004A39FD"/>
    <w:rPr>
      <w:b/>
      <w:bCs/>
      <w:color w:val="5B9BD5" w:themeColor="accent1"/>
    </w:rPr>
  </w:style>
  <w:style w:type="character" w:styleId="IntenseReference">
    <w:name w:val="Intense Reference"/>
    <w:uiPriority w:val="32"/>
    <w:qFormat/>
    <w:rsid w:val="004A39FD"/>
    <w:rPr>
      <w:b/>
      <w:bCs/>
      <w:i/>
      <w:iCs/>
      <w:caps/>
      <w:color w:val="5B9BD5" w:themeColor="accent1"/>
    </w:rPr>
  </w:style>
  <w:style w:type="character" w:styleId="BookTitle">
    <w:name w:val="Book Title"/>
    <w:uiPriority w:val="33"/>
    <w:qFormat/>
    <w:rsid w:val="004A39FD"/>
    <w:rPr>
      <w:b/>
      <w:bCs/>
      <w:i/>
      <w:iCs/>
      <w:spacing w:val="0"/>
    </w:rPr>
  </w:style>
  <w:style w:type="paragraph" w:styleId="TOC2">
    <w:name w:val="toc 2"/>
    <w:basedOn w:val="Normal"/>
    <w:next w:val="Normal"/>
    <w:autoRedefine/>
    <w:uiPriority w:val="39"/>
    <w:unhideWhenUsed/>
    <w:rsid w:val="00FE77C6"/>
    <w:pPr>
      <w:spacing w:after="100"/>
      <w:ind w:left="220"/>
    </w:pPr>
    <w:rPr>
      <w:rFonts w:cs="Times New Roman"/>
    </w:rPr>
  </w:style>
  <w:style w:type="paragraph" w:styleId="TOC1">
    <w:name w:val="toc 1"/>
    <w:basedOn w:val="Normal"/>
    <w:next w:val="Normal"/>
    <w:autoRedefine/>
    <w:uiPriority w:val="39"/>
    <w:unhideWhenUsed/>
    <w:rsid w:val="00FE77C6"/>
    <w:pPr>
      <w:spacing w:after="100"/>
    </w:pPr>
    <w:rPr>
      <w:rFonts w:cs="Times New Roman"/>
    </w:rPr>
  </w:style>
  <w:style w:type="paragraph" w:styleId="TOC3">
    <w:name w:val="toc 3"/>
    <w:basedOn w:val="Normal"/>
    <w:next w:val="Normal"/>
    <w:autoRedefine/>
    <w:uiPriority w:val="39"/>
    <w:unhideWhenUsed/>
    <w:rsid w:val="00FE77C6"/>
    <w:pPr>
      <w:spacing w:after="100"/>
      <w:ind w:left="440"/>
    </w:pPr>
    <w:rPr>
      <w:rFonts w:cs="Times New Roman"/>
    </w:rPr>
  </w:style>
  <w:style w:type="character" w:styleId="Hyperlink">
    <w:name w:val="Hyperlink"/>
    <w:basedOn w:val="DefaultParagraphFont"/>
    <w:uiPriority w:val="99"/>
    <w:unhideWhenUsed/>
    <w:rsid w:val="00FE77C6"/>
    <w:rPr>
      <w:color w:val="0563C1" w:themeColor="hyperlink"/>
      <w:u w:val="single"/>
    </w:rPr>
  </w:style>
  <w:style w:type="character" w:styleId="FollowedHyperlink">
    <w:name w:val="FollowedHyperlink"/>
    <w:basedOn w:val="DefaultParagraphFont"/>
    <w:uiPriority w:val="99"/>
    <w:semiHidden/>
    <w:unhideWhenUsed/>
    <w:rsid w:val="0021268E"/>
    <w:rPr>
      <w:color w:val="954F72" w:themeColor="followedHyperlink"/>
      <w:u w:val="single"/>
    </w:rPr>
  </w:style>
  <w:style w:type="paragraph" w:styleId="Header">
    <w:name w:val="header"/>
    <w:basedOn w:val="Normal"/>
    <w:link w:val="HeaderChar"/>
    <w:uiPriority w:val="99"/>
    <w:unhideWhenUsed/>
    <w:rsid w:val="00091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0DA"/>
  </w:style>
  <w:style w:type="paragraph" w:styleId="Footer">
    <w:name w:val="footer"/>
    <w:basedOn w:val="Normal"/>
    <w:link w:val="FooterChar"/>
    <w:uiPriority w:val="99"/>
    <w:unhideWhenUsed/>
    <w:rsid w:val="00091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0DA"/>
  </w:style>
  <w:style w:type="table" w:styleId="TableGrid">
    <w:name w:val="Table Grid"/>
    <w:basedOn w:val="TableNormal"/>
    <w:uiPriority w:val="39"/>
    <w:rsid w:val="00DD1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07852">
      <w:bodyDiv w:val="1"/>
      <w:marLeft w:val="0"/>
      <w:marRight w:val="0"/>
      <w:marTop w:val="0"/>
      <w:marBottom w:val="0"/>
      <w:divBdr>
        <w:top w:val="none" w:sz="0" w:space="0" w:color="auto"/>
        <w:left w:val="none" w:sz="0" w:space="0" w:color="auto"/>
        <w:bottom w:val="none" w:sz="0" w:space="0" w:color="auto"/>
        <w:right w:val="none" w:sz="0" w:space="0" w:color="auto"/>
      </w:divBdr>
    </w:div>
    <w:div w:id="430276426">
      <w:bodyDiv w:val="1"/>
      <w:marLeft w:val="0"/>
      <w:marRight w:val="0"/>
      <w:marTop w:val="0"/>
      <w:marBottom w:val="0"/>
      <w:divBdr>
        <w:top w:val="none" w:sz="0" w:space="0" w:color="auto"/>
        <w:left w:val="none" w:sz="0" w:space="0" w:color="auto"/>
        <w:bottom w:val="none" w:sz="0" w:space="0" w:color="auto"/>
        <w:right w:val="none" w:sz="0" w:space="0" w:color="auto"/>
      </w:divBdr>
    </w:div>
    <w:div w:id="1731610233">
      <w:bodyDiv w:val="1"/>
      <w:marLeft w:val="0"/>
      <w:marRight w:val="0"/>
      <w:marTop w:val="0"/>
      <w:marBottom w:val="0"/>
      <w:divBdr>
        <w:top w:val="none" w:sz="0" w:space="0" w:color="auto"/>
        <w:left w:val="none" w:sz="0" w:space="0" w:color="auto"/>
        <w:bottom w:val="none" w:sz="0" w:space="0" w:color="auto"/>
        <w:right w:val="none" w:sz="0" w:space="0" w:color="auto"/>
      </w:divBdr>
    </w:div>
    <w:div w:id="1782411421">
      <w:bodyDiv w:val="1"/>
      <w:marLeft w:val="0"/>
      <w:marRight w:val="0"/>
      <w:marTop w:val="0"/>
      <w:marBottom w:val="0"/>
      <w:divBdr>
        <w:top w:val="none" w:sz="0" w:space="0" w:color="auto"/>
        <w:left w:val="none" w:sz="0" w:space="0" w:color="auto"/>
        <w:bottom w:val="none" w:sz="0" w:space="0" w:color="auto"/>
        <w:right w:val="none" w:sz="0" w:space="0" w:color="auto"/>
      </w:divBdr>
    </w:div>
    <w:div w:id="211540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18" Type="http://schemas.openxmlformats.org/officeDocument/2006/relationships/image" Target="media/image11.JP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JP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JPG" /><Relationship Id="rId20" Type="http://schemas.openxmlformats.org/officeDocument/2006/relationships/image" Target="media/image13.pn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JPG" /><Relationship Id="rId23" Type="http://schemas.openxmlformats.org/officeDocument/2006/relationships/image" Target="media/image16.png" /><Relationship Id="rId28" Type="http://schemas.openxmlformats.org/officeDocument/2006/relationships/image" Target="media/image20.png"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G" /><Relationship Id="rId22" Type="http://schemas.openxmlformats.org/officeDocument/2006/relationships/image" Target="media/image15.png" /><Relationship Id="rId27" Type="http://schemas.openxmlformats.org/officeDocument/2006/relationships/footer" Target="footer1.xml"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F667-3137-7240-B137-99E8979DCF0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4012</Words>
  <Characters>22875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Sue-Jean Choi</dc:creator>
  <cp:keywords/>
  <dc:description/>
  <cp:lastModifiedBy>Sue-Jean Choi</cp:lastModifiedBy>
  <cp:revision>2</cp:revision>
  <dcterms:created xsi:type="dcterms:W3CDTF">2017-12-15T07:45:00Z</dcterms:created>
  <dcterms:modified xsi:type="dcterms:W3CDTF">2017-12-15T07:45:00Z</dcterms:modified>
</cp:coreProperties>
</file>